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E2807" w14:textId="77777777" w:rsidR="00D42150" w:rsidRPr="00D42150" w:rsidRDefault="00D42150">
      <w:pPr>
        <w:rPr>
          <w:rFonts w:ascii="Arial" w:hAnsi="Arial" w:cs="Arial"/>
          <w:b/>
          <w:sz w:val="2"/>
          <w:szCs w:val="28"/>
          <w:lang w:val="en-US"/>
        </w:rPr>
        <w:sectPr w:rsidR="00D42150" w:rsidRPr="00D42150" w:rsidSect="00933308">
          <w:headerReference w:type="default" r:id="rId8"/>
          <w:type w:val="continuous"/>
          <w:pgSz w:w="11906" w:h="16838"/>
          <w:pgMar w:top="1701" w:right="567" w:bottom="1134" w:left="1701" w:header="567" w:footer="567" w:gutter="0"/>
          <w:cols w:space="1296"/>
          <w:formProt w:val="0"/>
          <w:docGrid w:linePitch="360"/>
        </w:sectPr>
      </w:pPr>
    </w:p>
    <w:p w14:paraId="6D62647D" w14:textId="77777777" w:rsidR="00572EE8" w:rsidRDefault="0024400F">
      <w:pPr>
        <w:rPr>
          <w:rFonts w:ascii="Arial" w:hAnsi="Arial" w:cs="Arial"/>
          <w:b/>
          <w:sz w:val="28"/>
          <w:szCs w:val="28"/>
          <w:lang w:val="en-US"/>
        </w:rPr>
      </w:pPr>
      <w:r w:rsidRPr="005D7482">
        <w:rPr>
          <w:rFonts w:ascii="Arial" w:hAnsi="Arial" w:cs="Arial"/>
          <w:b/>
          <w:sz w:val="28"/>
          <w:szCs w:val="28"/>
          <w:lang w:val="en-US"/>
        </w:rPr>
        <w:t>1. Bendrieji duomenys.</w:t>
      </w:r>
    </w:p>
    <w:p w14:paraId="4C6AF867" w14:textId="77777777" w:rsidR="000776FA" w:rsidRDefault="00E60A60">
      <w:pPr>
        <w:rPr>
          <w:rFonts w:ascii="Arial" w:hAnsi="Arial" w:cs="Arial"/>
        </w:rPr>
      </w:pPr>
      <w:r>
        <w:rPr>
          <w:rFonts w:ascii="Arial" w:hAnsi="Arial" w:cs="Arial"/>
        </w:rPr>
        <w:t xml:space="preserve">  Geležinkelio kelio</w:t>
      </w:r>
      <w:r w:rsidR="00D328AC">
        <w:rPr>
          <w:rFonts w:ascii="Arial" w:hAnsi="Arial" w:cs="Arial"/>
        </w:rPr>
        <w:t xml:space="preserve"> Nr. 226</w:t>
      </w:r>
      <w:r w:rsidR="00721F60">
        <w:rPr>
          <w:rFonts w:ascii="Arial" w:hAnsi="Arial" w:cs="Arial"/>
        </w:rPr>
        <w:t xml:space="preserve"> remontas </w:t>
      </w:r>
      <w:r w:rsidR="00D328AC">
        <w:rPr>
          <w:rFonts w:ascii="Arial" w:hAnsi="Arial" w:cs="Arial"/>
        </w:rPr>
        <w:t>estakadoje</w:t>
      </w:r>
      <w:r w:rsidR="000776FA">
        <w:rPr>
          <w:rFonts w:ascii="Arial" w:hAnsi="Arial" w:cs="Arial"/>
        </w:rPr>
        <w:t>, re</w:t>
      </w:r>
      <w:r w:rsidR="003260AF">
        <w:rPr>
          <w:rFonts w:ascii="Arial" w:hAnsi="Arial" w:cs="Arial"/>
        </w:rPr>
        <w:t>montuojamos atkarpos ilgis – 313,96</w:t>
      </w:r>
      <w:r w:rsidR="000776FA">
        <w:rPr>
          <w:rFonts w:ascii="Arial" w:hAnsi="Arial" w:cs="Arial"/>
        </w:rPr>
        <w:t xml:space="preserve"> m., esamas bėgių tipas – R50</w:t>
      </w:r>
      <w:r w:rsidR="00D328AC">
        <w:rPr>
          <w:rFonts w:ascii="Arial" w:hAnsi="Arial" w:cs="Arial"/>
        </w:rPr>
        <w:t>, R43, esami pabėgiai – mediniai įbetonuoti, tačiau betono užpildas tarp pabėgių suiręs.</w:t>
      </w:r>
      <w:r w:rsidR="000776FA">
        <w:rPr>
          <w:rFonts w:ascii="Arial" w:hAnsi="Arial" w:cs="Arial"/>
        </w:rPr>
        <w:t xml:space="preserve"> Manevravimo greitis – 25 km/h.</w:t>
      </w:r>
    </w:p>
    <w:p w14:paraId="3EC85891" w14:textId="77777777" w:rsidR="00F8368B" w:rsidRDefault="00F8368B">
      <w:pPr>
        <w:rPr>
          <w:rFonts w:ascii="Arial" w:hAnsi="Arial" w:cs="Arial"/>
        </w:rPr>
      </w:pPr>
      <w:r>
        <w:rPr>
          <w:rFonts w:ascii="Arial" w:hAnsi="Arial" w:cs="Arial"/>
        </w:rPr>
        <w:t xml:space="preserve">  Geležinkelio kelio Nr. 225 remontas estakadoje, re</w:t>
      </w:r>
      <w:r w:rsidR="003260AF">
        <w:rPr>
          <w:rFonts w:ascii="Arial" w:hAnsi="Arial" w:cs="Arial"/>
        </w:rPr>
        <w:t>montuojamos atkarpos ilgis – 310,61</w:t>
      </w:r>
      <w:r>
        <w:rPr>
          <w:rFonts w:ascii="Arial" w:hAnsi="Arial" w:cs="Arial"/>
        </w:rPr>
        <w:t xml:space="preserve"> m., esamas bėgių tipas – R50, R43, esami pabėgiai – mediniai įbetonuoti, tačiau betono užpildas tarp pabėgių suiręs. Manevravimo greitis – 25 km/h.</w:t>
      </w:r>
    </w:p>
    <w:p w14:paraId="32D025F6" w14:textId="77777777" w:rsidR="008A0B76" w:rsidRDefault="008A0B76" w:rsidP="00721F60">
      <w:pPr>
        <w:rPr>
          <w:rFonts w:ascii="Arial" w:hAnsi="Arial" w:cs="Arial"/>
        </w:rPr>
      </w:pPr>
      <w:r>
        <w:rPr>
          <w:rFonts w:ascii="Arial" w:hAnsi="Arial" w:cs="Arial"/>
        </w:rPr>
        <w:t xml:space="preserve">  Geležinkelio kelio Nr. 209 remontas ties sieros granuliacija.</w:t>
      </w:r>
      <w:r w:rsidR="00CB3699">
        <w:rPr>
          <w:rFonts w:ascii="Arial" w:hAnsi="Arial" w:cs="Arial"/>
        </w:rPr>
        <w:t xml:space="preserve"> Atkarpos ilgis – 75 m. Esamas bėgių tipas – R65, pabėgiai g/b., balastas –</w:t>
      </w:r>
      <w:r w:rsidR="00DD530E">
        <w:rPr>
          <w:rFonts w:ascii="Arial" w:hAnsi="Arial" w:cs="Arial"/>
        </w:rPr>
        <w:t xml:space="preserve"> maišytas žvyras ir skalda. Geležinkelio kelio ilgis, kuriame vyrauja pervažų plokštės – 47,7 m</w:t>
      </w:r>
      <w:r w:rsidR="00CB3699">
        <w:rPr>
          <w:rFonts w:ascii="Arial" w:hAnsi="Arial" w:cs="Arial"/>
        </w:rPr>
        <w:t>. Manevravimo greitis – 25 km/h.</w:t>
      </w:r>
    </w:p>
    <w:p w14:paraId="764D15EC" w14:textId="77777777" w:rsidR="005820AE" w:rsidRDefault="00E34342" w:rsidP="00A20AEB">
      <w:pPr>
        <w:rPr>
          <w:rFonts w:ascii="Arial" w:hAnsi="Arial" w:cs="Arial"/>
        </w:rPr>
      </w:pPr>
      <w:r>
        <w:rPr>
          <w:rFonts w:ascii="Arial" w:hAnsi="Arial" w:cs="Arial"/>
        </w:rPr>
        <w:t xml:space="preserve"> </w:t>
      </w:r>
      <w:r w:rsidR="00EC6541">
        <w:rPr>
          <w:rFonts w:ascii="Arial" w:hAnsi="Arial" w:cs="Arial"/>
        </w:rPr>
        <w:t xml:space="preserve">  </w:t>
      </w:r>
      <w:r w:rsidR="005820AE">
        <w:rPr>
          <w:rFonts w:ascii="Arial" w:hAnsi="Arial" w:cs="Arial"/>
        </w:rPr>
        <w:t>Nustatyti defektai:</w:t>
      </w:r>
    </w:p>
    <w:p w14:paraId="064EEA7C" w14:textId="77777777" w:rsidR="005820AE" w:rsidRDefault="005820AE" w:rsidP="005820AE">
      <w:pPr>
        <w:spacing w:after="0" w:line="240" w:lineRule="auto"/>
        <w:jc w:val="both"/>
        <w:rPr>
          <w:rFonts w:ascii="Arial" w:hAnsi="Arial" w:cs="Arial"/>
        </w:rPr>
      </w:pPr>
      <w:r>
        <w:rPr>
          <w:rFonts w:ascii="Arial" w:hAnsi="Arial" w:cs="Arial"/>
        </w:rPr>
        <w:t xml:space="preserve">  Geležinkelio kelio balasto sluoksnis yra užterštas, permirkęs, todėl geležinkelio kelias nėra stabilus</w:t>
      </w:r>
      <w:r w:rsidR="002134EA">
        <w:rPr>
          <w:rFonts w:ascii="Arial" w:hAnsi="Arial" w:cs="Arial"/>
        </w:rPr>
        <w:t>, dėl to lūžta pabėgiai</w:t>
      </w:r>
      <w:r>
        <w:rPr>
          <w:rFonts w:ascii="Arial" w:hAnsi="Arial" w:cs="Arial"/>
        </w:rPr>
        <w:t xml:space="preserve">. Tai neatitinka geležinkelio kelio priežiūros taisyklių K/111 6.6.1 punkto „Balasto prizmė turi būti švari, nepermirkusi, nustatyto </w:t>
      </w:r>
      <w:r w:rsidR="00F5323D">
        <w:rPr>
          <w:rFonts w:ascii="Arial" w:hAnsi="Arial" w:cs="Arial"/>
        </w:rPr>
        <w:t>p</w:t>
      </w:r>
      <w:r w:rsidR="00416212">
        <w:rPr>
          <w:rFonts w:ascii="Arial" w:hAnsi="Arial" w:cs="Arial"/>
        </w:rPr>
        <w:t xml:space="preserve">rofilio ir matmenų.“ Foto Nr. </w:t>
      </w:r>
      <w:r w:rsidR="00C543F9">
        <w:rPr>
          <w:rFonts w:ascii="Arial" w:hAnsi="Arial" w:cs="Arial"/>
        </w:rPr>
        <w:t xml:space="preserve">1, </w:t>
      </w:r>
      <w:r w:rsidR="00F5323D">
        <w:rPr>
          <w:rFonts w:ascii="Arial" w:hAnsi="Arial" w:cs="Arial"/>
        </w:rPr>
        <w:t>2.</w:t>
      </w:r>
    </w:p>
    <w:p w14:paraId="1C865251" w14:textId="77777777" w:rsidR="005820AE" w:rsidRDefault="005820AE" w:rsidP="005820AE">
      <w:pPr>
        <w:spacing w:after="0" w:line="240" w:lineRule="auto"/>
        <w:jc w:val="both"/>
        <w:rPr>
          <w:rFonts w:ascii="Arial" w:hAnsi="Arial" w:cs="Arial"/>
        </w:rPr>
      </w:pPr>
      <w:r>
        <w:rPr>
          <w:rFonts w:ascii="Arial" w:hAnsi="Arial" w:cs="Arial"/>
        </w:rPr>
        <w:t xml:space="preserve">  Vadovaujantis Geležinkelio kelio priežiūros taisyklėmis K/111 nustatyti šie defektų kodai:</w:t>
      </w:r>
    </w:p>
    <w:p w14:paraId="6810BAE6" w14:textId="77777777" w:rsidR="005820AE" w:rsidRDefault="005820AE" w:rsidP="005820AE">
      <w:pPr>
        <w:pStyle w:val="ListParagraph"/>
        <w:numPr>
          <w:ilvl w:val="0"/>
          <w:numId w:val="6"/>
        </w:numPr>
        <w:spacing w:after="0" w:line="240" w:lineRule="auto"/>
        <w:jc w:val="both"/>
        <w:rPr>
          <w:rFonts w:ascii="Arial" w:hAnsi="Arial" w:cs="Arial"/>
        </w:rPr>
      </w:pPr>
      <w:r w:rsidRPr="00835D04">
        <w:rPr>
          <w:rFonts w:ascii="Arial" w:hAnsi="Arial" w:cs="Arial"/>
        </w:rPr>
        <w:t xml:space="preserve">10.1, 10.2 </w:t>
      </w:r>
      <w:r>
        <w:rPr>
          <w:rFonts w:ascii="Arial" w:hAnsi="Arial" w:cs="Arial"/>
        </w:rPr>
        <w:t>defektų kodai „M</w:t>
      </w:r>
      <w:r w:rsidRPr="00835D04">
        <w:rPr>
          <w:rFonts w:ascii="Arial" w:hAnsi="Arial" w:cs="Arial"/>
        </w:rPr>
        <w:t xml:space="preserve">etalo atsisluoksniavimas ir ištrupėjimas bėgio galvutės viršuje dėl bėgių gamybos technologijos trūkumų: smulkių plyšių, plėvelių, užvalcuotų sluoksnių ir </w:t>
      </w:r>
      <w:proofErr w:type="spellStart"/>
      <w:r w:rsidRPr="00835D04">
        <w:rPr>
          <w:rFonts w:ascii="Arial" w:hAnsi="Arial" w:cs="Arial"/>
        </w:rPr>
        <w:t>tt</w:t>
      </w:r>
      <w:proofErr w:type="spellEnd"/>
      <w:r w:rsidRPr="00835D04">
        <w:rPr>
          <w:rFonts w:ascii="Arial" w:hAnsi="Arial" w:cs="Arial"/>
        </w:rPr>
        <w:t>.</w:t>
      </w:r>
      <w:r w:rsidR="00416212">
        <w:rPr>
          <w:rFonts w:ascii="Arial" w:hAnsi="Arial" w:cs="Arial"/>
        </w:rPr>
        <w:t xml:space="preserve">“. </w:t>
      </w:r>
    </w:p>
    <w:p w14:paraId="64DF02B6" w14:textId="77777777" w:rsidR="005820AE" w:rsidRDefault="005820AE" w:rsidP="005820AE">
      <w:pPr>
        <w:pStyle w:val="ListParagraph"/>
        <w:numPr>
          <w:ilvl w:val="0"/>
          <w:numId w:val="6"/>
        </w:numPr>
        <w:spacing w:after="0" w:line="240" w:lineRule="auto"/>
        <w:jc w:val="both"/>
        <w:rPr>
          <w:rFonts w:ascii="Arial" w:hAnsi="Arial" w:cs="Arial"/>
        </w:rPr>
      </w:pPr>
      <w:r>
        <w:rPr>
          <w:rFonts w:ascii="Arial" w:hAnsi="Arial" w:cs="Arial"/>
        </w:rPr>
        <w:t>11.1, 11.2 defektų kodai „Metalo ištrupėjimas bėgio darbinės briaunos apvalumoje dėl nepakankamo metalo atsparumo kont</w:t>
      </w:r>
      <w:r w:rsidR="00416212">
        <w:rPr>
          <w:rFonts w:ascii="Arial" w:hAnsi="Arial" w:cs="Arial"/>
        </w:rPr>
        <w:t>akti</w:t>
      </w:r>
      <w:r w:rsidR="00C543F9">
        <w:rPr>
          <w:rFonts w:ascii="Arial" w:hAnsi="Arial" w:cs="Arial"/>
        </w:rPr>
        <w:t xml:space="preserve">niam nuovargiui“. </w:t>
      </w:r>
    </w:p>
    <w:p w14:paraId="5A77F54E" w14:textId="77777777" w:rsidR="005820AE" w:rsidRDefault="005820AE" w:rsidP="005820AE">
      <w:pPr>
        <w:pStyle w:val="ListParagraph"/>
        <w:numPr>
          <w:ilvl w:val="0"/>
          <w:numId w:val="6"/>
        </w:numPr>
        <w:spacing w:after="0" w:line="240" w:lineRule="auto"/>
        <w:jc w:val="both"/>
        <w:rPr>
          <w:rFonts w:ascii="Arial" w:hAnsi="Arial" w:cs="Arial"/>
        </w:rPr>
      </w:pPr>
      <w:r>
        <w:rPr>
          <w:rFonts w:ascii="Arial" w:hAnsi="Arial" w:cs="Arial"/>
        </w:rPr>
        <w:t xml:space="preserve">41.1, 41.2 defektų kodai „Suglemžtas galvutės paviršius ir vertikali </w:t>
      </w:r>
      <w:proofErr w:type="spellStart"/>
      <w:r>
        <w:rPr>
          <w:rFonts w:ascii="Arial" w:hAnsi="Arial" w:cs="Arial"/>
        </w:rPr>
        <w:t>nuodyla</w:t>
      </w:r>
      <w:proofErr w:type="spellEnd"/>
      <w:r>
        <w:rPr>
          <w:rFonts w:ascii="Arial" w:hAnsi="Arial" w:cs="Arial"/>
        </w:rPr>
        <w:t xml:space="preserve"> dėl nepakank</w:t>
      </w:r>
      <w:r w:rsidR="00416212">
        <w:rPr>
          <w:rFonts w:ascii="Arial" w:hAnsi="Arial" w:cs="Arial"/>
        </w:rPr>
        <w:t xml:space="preserve">amo metalo tvirtumo“. </w:t>
      </w:r>
    </w:p>
    <w:p w14:paraId="470A8E79" w14:textId="77777777" w:rsidR="005820AE" w:rsidRDefault="005820AE" w:rsidP="005820AE">
      <w:pPr>
        <w:pStyle w:val="ListParagraph"/>
        <w:numPr>
          <w:ilvl w:val="0"/>
          <w:numId w:val="6"/>
        </w:numPr>
        <w:spacing w:after="0" w:line="240" w:lineRule="auto"/>
        <w:jc w:val="both"/>
        <w:rPr>
          <w:rFonts w:ascii="Arial" w:hAnsi="Arial" w:cs="Arial"/>
        </w:rPr>
      </w:pPr>
      <w:r>
        <w:rPr>
          <w:rFonts w:ascii="Arial" w:hAnsi="Arial" w:cs="Arial"/>
        </w:rPr>
        <w:t xml:space="preserve">43 defekto kodas „Kelio kreivės vidinio bėgio suglemžtas galvutės paviršius </w:t>
      </w:r>
      <w:r w:rsidR="00C543F9">
        <w:rPr>
          <w:rFonts w:ascii="Arial" w:hAnsi="Arial" w:cs="Arial"/>
        </w:rPr>
        <w:t xml:space="preserve">dėl bėgio perkrovos“. </w:t>
      </w:r>
    </w:p>
    <w:p w14:paraId="7B088953" w14:textId="77777777" w:rsidR="000776FA" w:rsidRDefault="00EC6541" w:rsidP="005820AE">
      <w:pPr>
        <w:spacing w:after="0" w:line="240" w:lineRule="auto"/>
        <w:jc w:val="both"/>
        <w:rPr>
          <w:rFonts w:ascii="Arial" w:hAnsi="Arial" w:cs="Arial"/>
        </w:rPr>
      </w:pPr>
      <w:r>
        <w:rPr>
          <w:rFonts w:ascii="Arial" w:hAnsi="Arial" w:cs="Arial"/>
        </w:rPr>
        <w:t xml:space="preserve">  </w:t>
      </w:r>
      <w:r w:rsidR="005820AE">
        <w:rPr>
          <w:rFonts w:ascii="Arial" w:hAnsi="Arial" w:cs="Arial"/>
        </w:rPr>
        <w:t>Bėgiai turintys aukščiau išvardintus defektų kodus priskiriami prie defektinių bėgių.</w:t>
      </w:r>
    </w:p>
    <w:p w14:paraId="11893F66" w14:textId="77777777" w:rsidR="00D82D2B" w:rsidRDefault="005820AE" w:rsidP="005820AE">
      <w:pPr>
        <w:spacing w:after="0" w:line="240" w:lineRule="auto"/>
        <w:jc w:val="both"/>
        <w:rPr>
          <w:rFonts w:ascii="Arial" w:hAnsi="Arial" w:cs="Arial"/>
        </w:rPr>
      </w:pPr>
      <w:r>
        <w:rPr>
          <w:rFonts w:ascii="Arial" w:hAnsi="Arial" w:cs="Arial"/>
        </w:rPr>
        <w:t xml:space="preserve">  </w:t>
      </w:r>
    </w:p>
    <w:p w14:paraId="5951E479" w14:textId="77777777" w:rsidR="00F8368B" w:rsidRDefault="00F8368B" w:rsidP="005820AE">
      <w:pPr>
        <w:spacing w:after="0" w:line="240" w:lineRule="auto"/>
        <w:jc w:val="both"/>
        <w:rPr>
          <w:rFonts w:ascii="Arial" w:hAnsi="Arial" w:cs="Arial"/>
        </w:rPr>
      </w:pPr>
      <w:r>
        <w:rPr>
          <w:rFonts w:ascii="Arial" w:hAnsi="Arial" w:cs="Arial"/>
        </w:rPr>
        <w:t xml:space="preserve">  Betono užpildas 225 ir 226 geležinkelio keliuose yra suiręs ir neužtikrina kelio stabilumo.</w:t>
      </w:r>
    </w:p>
    <w:p w14:paraId="35B6ED8B" w14:textId="77777777" w:rsidR="00F8368B" w:rsidRDefault="00F8368B" w:rsidP="005820AE">
      <w:pPr>
        <w:spacing w:after="0" w:line="240" w:lineRule="auto"/>
        <w:jc w:val="both"/>
        <w:rPr>
          <w:rFonts w:ascii="Arial" w:hAnsi="Arial" w:cs="Arial"/>
        </w:rPr>
      </w:pPr>
    </w:p>
    <w:p w14:paraId="45C3C370" w14:textId="77777777" w:rsidR="00A16C22" w:rsidRDefault="00A16C22" w:rsidP="005820AE">
      <w:pPr>
        <w:spacing w:after="0" w:line="240" w:lineRule="auto"/>
        <w:jc w:val="both"/>
        <w:rPr>
          <w:rFonts w:ascii="Arial" w:hAnsi="Arial" w:cs="Arial"/>
        </w:rPr>
      </w:pPr>
      <w:r>
        <w:rPr>
          <w:rFonts w:ascii="Arial" w:hAnsi="Arial" w:cs="Arial"/>
        </w:rPr>
        <w:t xml:space="preserve">  Netaisyklinga kelio geometrija dėl neteisingai išdėstytų iešmų plane.</w:t>
      </w:r>
    </w:p>
    <w:p w14:paraId="022D86A5" w14:textId="77777777" w:rsidR="00A20AEB" w:rsidRDefault="00A20AEB" w:rsidP="005820AE">
      <w:pPr>
        <w:spacing w:after="0" w:line="240" w:lineRule="auto"/>
        <w:jc w:val="both"/>
        <w:rPr>
          <w:rFonts w:ascii="Arial" w:hAnsi="Arial" w:cs="Arial"/>
        </w:rPr>
      </w:pPr>
    </w:p>
    <w:p w14:paraId="27930B16" w14:textId="77777777" w:rsidR="00A20AEB" w:rsidRDefault="00A20AEB" w:rsidP="005820AE">
      <w:pPr>
        <w:spacing w:after="0" w:line="240" w:lineRule="auto"/>
        <w:jc w:val="both"/>
        <w:rPr>
          <w:rFonts w:ascii="Arial" w:hAnsi="Arial" w:cs="Arial"/>
        </w:rPr>
      </w:pPr>
    </w:p>
    <w:p w14:paraId="4F1D05BD" w14:textId="77777777" w:rsidR="00A20AEB" w:rsidRPr="00CD0AAB" w:rsidRDefault="00A20AEB" w:rsidP="005820AE">
      <w:pPr>
        <w:spacing w:after="0" w:line="240" w:lineRule="auto"/>
        <w:jc w:val="both"/>
        <w:rPr>
          <w:rFonts w:ascii="Arial" w:hAnsi="Arial" w:cs="Arial"/>
        </w:rPr>
      </w:pPr>
    </w:p>
    <w:p w14:paraId="2771FDBA" w14:textId="77777777" w:rsidR="0024400F" w:rsidRDefault="0024400F">
      <w:pPr>
        <w:rPr>
          <w:rFonts w:ascii="Arial" w:hAnsi="Arial" w:cs="Arial"/>
          <w:b/>
          <w:sz w:val="28"/>
          <w:szCs w:val="28"/>
        </w:rPr>
      </w:pPr>
      <w:r w:rsidRPr="005D7482">
        <w:rPr>
          <w:rFonts w:ascii="Arial" w:hAnsi="Arial" w:cs="Arial"/>
          <w:b/>
          <w:sz w:val="28"/>
          <w:szCs w:val="28"/>
        </w:rPr>
        <w:t xml:space="preserve">2. </w:t>
      </w:r>
      <w:r>
        <w:rPr>
          <w:rFonts w:ascii="Arial" w:hAnsi="Arial" w:cs="Arial"/>
          <w:b/>
          <w:sz w:val="28"/>
          <w:szCs w:val="28"/>
        </w:rPr>
        <w:t>Priedai.</w:t>
      </w:r>
    </w:p>
    <w:p w14:paraId="63CF540B" w14:textId="77777777" w:rsidR="003C3CE9" w:rsidRDefault="003C3CE9" w:rsidP="007C1EA1">
      <w:pPr>
        <w:pStyle w:val="ListParagraph"/>
        <w:numPr>
          <w:ilvl w:val="0"/>
          <w:numId w:val="3"/>
        </w:numPr>
        <w:spacing w:after="0" w:line="240" w:lineRule="auto"/>
        <w:jc w:val="both"/>
        <w:rPr>
          <w:rFonts w:ascii="Arial" w:hAnsi="Arial" w:cs="Arial"/>
        </w:rPr>
      </w:pPr>
      <w:r>
        <w:rPr>
          <w:rFonts w:ascii="Arial" w:hAnsi="Arial" w:cs="Arial"/>
        </w:rPr>
        <w:t>Darbų vietos schema</w:t>
      </w:r>
    </w:p>
    <w:p w14:paraId="23D81FB6" w14:textId="77777777" w:rsidR="005820AE" w:rsidRDefault="005820AE" w:rsidP="007C1EA1">
      <w:pPr>
        <w:pStyle w:val="ListParagraph"/>
        <w:numPr>
          <w:ilvl w:val="0"/>
          <w:numId w:val="3"/>
        </w:numPr>
        <w:spacing w:after="0" w:line="240" w:lineRule="auto"/>
        <w:jc w:val="both"/>
        <w:rPr>
          <w:rFonts w:ascii="Arial" w:hAnsi="Arial" w:cs="Arial"/>
        </w:rPr>
      </w:pPr>
      <w:r>
        <w:rPr>
          <w:rFonts w:ascii="Arial" w:hAnsi="Arial" w:cs="Arial"/>
        </w:rPr>
        <w:t>Foto Nr. 1</w:t>
      </w:r>
    </w:p>
    <w:p w14:paraId="35454A4E" w14:textId="77777777" w:rsidR="005820AE" w:rsidRDefault="005820AE" w:rsidP="007C1EA1">
      <w:pPr>
        <w:pStyle w:val="ListParagraph"/>
        <w:numPr>
          <w:ilvl w:val="0"/>
          <w:numId w:val="3"/>
        </w:numPr>
        <w:spacing w:after="0" w:line="240" w:lineRule="auto"/>
        <w:jc w:val="both"/>
        <w:rPr>
          <w:rFonts w:ascii="Arial" w:hAnsi="Arial" w:cs="Arial"/>
        </w:rPr>
      </w:pPr>
      <w:r>
        <w:rPr>
          <w:rFonts w:ascii="Arial" w:hAnsi="Arial" w:cs="Arial"/>
        </w:rPr>
        <w:t>Foto Nr. 2</w:t>
      </w:r>
    </w:p>
    <w:p w14:paraId="3E406D39" w14:textId="77777777" w:rsidR="00D016C9" w:rsidRDefault="00D016C9" w:rsidP="007C1EA1">
      <w:pPr>
        <w:pStyle w:val="ListParagraph"/>
        <w:numPr>
          <w:ilvl w:val="0"/>
          <w:numId w:val="3"/>
        </w:numPr>
        <w:spacing w:after="0" w:line="240" w:lineRule="auto"/>
        <w:jc w:val="both"/>
        <w:rPr>
          <w:rFonts w:ascii="Arial" w:hAnsi="Arial" w:cs="Arial"/>
        </w:rPr>
      </w:pPr>
      <w:r>
        <w:rPr>
          <w:rFonts w:ascii="Arial" w:hAnsi="Arial" w:cs="Arial"/>
        </w:rPr>
        <w:t>Foto Nr. 3</w:t>
      </w:r>
    </w:p>
    <w:p w14:paraId="5535E351" w14:textId="77777777" w:rsidR="00D82D2B" w:rsidRPr="00D82D2B" w:rsidRDefault="00D82D2B" w:rsidP="00D82D2B">
      <w:pPr>
        <w:spacing w:after="0" w:line="240" w:lineRule="auto"/>
        <w:ind w:left="284"/>
        <w:jc w:val="both"/>
        <w:rPr>
          <w:rFonts w:ascii="Arial" w:hAnsi="Arial" w:cs="Arial"/>
        </w:rPr>
      </w:pPr>
    </w:p>
    <w:p w14:paraId="0F5E819B" w14:textId="77777777" w:rsidR="0024400F" w:rsidRDefault="0024400F">
      <w:pPr>
        <w:rPr>
          <w:rFonts w:ascii="Arial" w:hAnsi="Arial" w:cs="Arial"/>
          <w:b/>
          <w:sz w:val="28"/>
          <w:szCs w:val="28"/>
        </w:rPr>
      </w:pPr>
      <w:r w:rsidRPr="005D7482">
        <w:rPr>
          <w:rFonts w:ascii="Arial" w:hAnsi="Arial" w:cs="Arial"/>
          <w:b/>
          <w:sz w:val="28"/>
          <w:szCs w:val="28"/>
        </w:rPr>
        <w:t>3. Darbų aprašymas ir darbų specifika.</w:t>
      </w:r>
    </w:p>
    <w:p w14:paraId="379ECF5B" w14:textId="77777777" w:rsidR="0024400F" w:rsidRDefault="0024400F">
      <w:pPr>
        <w:rPr>
          <w:rFonts w:ascii="Arial" w:hAnsi="Arial" w:cs="Arial"/>
          <w:b/>
          <w:sz w:val="24"/>
          <w:szCs w:val="24"/>
        </w:rPr>
      </w:pPr>
      <w:r w:rsidRPr="00BD4CDB">
        <w:rPr>
          <w:rFonts w:ascii="Arial" w:hAnsi="Arial" w:cs="Arial"/>
          <w:b/>
          <w:sz w:val="24"/>
          <w:szCs w:val="24"/>
        </w:rPr>
        <w:t>3.</w:t>
      </w:r>
      <w:r w:rsidR="000E5C65">
        <w:rPr>
          <w:rFonts w:ascii="Arial" w:hAnsi="Arial" w:cs="Arial"/>
          <w:b/>
          <w:sz w:val="24"/>
          <w:szCs w:val="24"/>
        </w:rPr>
        <w:t>1</w:t>
      </w:r>
      <w:r w:rsidRPr="00BD4CDB">
        <w:rPr>
          <w:rFonts w:ascii="Arial" w:hAnsi="Arial" w:cs="Arial"/>
          <w:b/>
          <w:sz w:val="24"/>
          <w:szCs w:val="24"/>
        </w:rPr>
        <w:t>. Darbų aprašymas.</w:t>
      </w:r>
    </w:p>
    <w:p w14:paraId="3CF66505" w14:textId="77777777" w:rsidR="005820AE" w:rsidRPr="002B386A" w:rsidRDefault="005820AE" w:rsidP="005820AE">
      <w:pPr>
        <w:spacing w:after="0" w:line="240" w:lineRule="auto"/>
        <w:jc w:val="both"/>
        <w:rPr>
          <w:rFonts w:ascii="Arial" w:hAnsi="Arial" w:cs="Arial"/>
          <w:b/>
          <w:i/>
          <w:u w:val="single"/>
        </w:rPr>
      </w:pPr>
      <w:r>
        <w:rPr>
          <w:rFonts w:ascii="Arial" w:hAnsi="Arial" w:cs="Arial"/>
          <w:b/>
          <w:i/>
          <w:u w:val="single"/>
        </w:rPr>
        <w:t>Paprastojo remonto aprašas</w:t>
      </w:r>
      <w:r w:rsidR="0067653C">
        <w:rPr>
          <w:rFonts w:ascii="Arial" w:hAnsi="Arial" w:cs="Arial"/>
          <w:b/>
          <w:i/>
          <w:u w:val="single"/>
        </w:rPr>
        <w:t xml:space="preserve"> ir griovimo aprašas</w:t>
      </w:r>
    </w:p>
    <w:p w14:paraId="538E55E5" w14:textId="24D4D50F" w:rsidR="005820AE" w:rsidRDefault="005820AE" w:rsidP="005820AE">
      <w:pPr>
        <w:spacing w:after="0" w:line="240" w:lineRule="auto"/>
        <w:jc w:val="both"/>
        <w:rPr>
          <w:rFonts w:ascii="Arial" w:hAnsi="Arial" w:cs="Arial"/>
        </w:rPr>
      </w:pPr>
      <w:r w:rsidRPr="002B386A">
        <w:rPr>
          <w:rFonts w:ascii="Arial" w:hAnsi="Arial" w:cs="Arial"/>
        </w:rPr>
        <w:t xml:space="preserve">  </w:t>
      </w:r>
      <w:r>
        <w:rPr>
          <w:rFonts w:ascii="Arial" w:hAnsi="Arial" w:cs="Arial"/>
        </w:rPr>
        <w:t xml:space="preserve">Atlikti </w:t>
      </w:r>
      <w:r w:rsidR="00BB4AB9">
        <w:rPr>
          <w:rFonts w:ascii="Arial" w:hAnsi="Arial" w:cs="Arial"/>
        </w:rPr>
        <w:t xml:space="preserve">paprasto remonto aprašą </w:t>
      </w:r>
      <w:r>
        <w:rPr>
          <w:rFonts w:ascii="Arial" w:hAnsi="Arial" w:cs="Arial"/>
        </w:rPr>
        <w:t>g</w:t>
      </w:r>
      <w:r w:rsidR="00BB4AB9">
        <w:rPr>
          <w:rFonts w:ascii="Arial" w:hAnsi="Arial" w:cs="Arial"/>
        </w:rPr>
        <w:t>eležinkelio keliams</w:t>
      </w:r>
      <w:r w:rsidR="0008768B">
        <w:rPr>
          <w:rFonts w:ascii="Arial" w:hAnsi="Arial" w:cs="Arial"/>
        </w:rPr>
        <w:t xml:space="preserve"> Nr.</w:t>
      </w:r>
      <w:r w:rsidR="00B43354">
        <w:rPr>
          <w:rFonts w:ascii="Arial" w:hAnsi="Arial" w:cs="Arial"/>
        </w:rPr>
        <w:t xml:space="preserve"> </w:t>
      </w:r>
      <w:r w:rsidR="00BB4AB9">
        <w:rPr>
          <w:rFonts w:ascii="Arial" w:hAnsi="Arial" w:cs="Arial"/>
        </w:rPr>
        <w:t>225, 226, 209</w:t>
      </w:r>
      <w:r w:rsidR="007E43E9">
        <w:rPr>
          <w:rFonts w:ascii="Arial" w:hAnsi="Arial" w:cs="Arial"/>
        </w:rPr>
        <w:t xml:space="preserve">. </w:t>
      </w:r>
      <w:r>
        <w:rPr>
          <w:rFonts w:ascii="Arial" w:hAnsi="Arial" w:cs="Arial"/>
        </w:rPr>
        <w:t xml:space="preserve">Kartu su darbų aprašu rangovas pateikia kelių nužymėjimo schemas, kuriose turi būti pavaizduota projektinė kelio ašis, esamas kelias, apskritiminių ir virsmo kreivių pradžia, viršūnė ir galas, nužymėjimo taškų koordinatės ir išilginio profilio su esamomis ir projektinėmis g. kelio linijomis. Darbų apraše turi būti </w:t>
      </w:r>
      <w:r w:rsidR="001D5642">
        <w:rPr>
          <w:rFonts w:ascii="Arial" w:hAnsi="Arial" w:cs="Arial"/>
        </w:rPr>
        <w:t xml:space="preserve">numatytos </w:t>
      </w:r>
      <w:r w:rsidR="001D5642">
        <w:rPr>
          <w:rFonts w:ascii="Arial" w:hAnsi="Arial" w:cs="Arial"/>
        </w:rPr>
        <w:lastRenderedPageBreak/>
        <w:t>išorinio bėgio</w:t>
      </w:r>
      <w:r w:rsidR="008A00C3">
        <w:rPr>
          <w:rFonts w:ascii="Arial" w:hAnsi="Arial" w:cs="Arial"/>
        </w:rPr>
        <w:t xml:space="preserve"> pakylos. </w:t>
      </w:r>
      <w:r>
        <w:rPr>
          <w:rFonts w:ascii="Arial" w:hAnsi="Arial" w:cs="Arial"/>
        </w:rPr>
        <w:t>Rangovas įsivertina geodezinius darbus, reikalingus šioms schemoms atlikti. Rangovas privalo suderinti paprastojo remonto aprašą</w:t>
      </w:r>
      <w:r w:rsidR="00920860">
        <w:rPr>
          <w:rFonts w:ascii="Arial" w:hAnsi="Arial" w:cs="Arial"/>
        </w:rPr>
        <w:t xml:space="preserve"> (įskaitant schemas su projektinėmis kelio ašimis bei išilginio profilio projektinėmis linijomis)</w:t>
      </w:r>
      <w:r>
        <w:rPr>
          <w:rFonts w:ascii="Arial" w:hAnsi="Arial" w:cs="Arial"/>
        </w:rPr>
        <w:t xml:space="preserve"> su užsakovu.</w:t>
      </w:r>
    </w:p>
    <w:p w14:paraId="7B576509" w14:textId="26BA43FE" w:rsidR="00DC7F89" w:rsidRDefault="0067653C" w:rsidP="00B43354">
      <w:pPr>
        <w:spacing w:after="0" w:line="240" w:lineRule="auto"/>
        <w:jc w:val="both"/>
        <w:rPr>
          <w:rFonts w:ascii="Arial" w:hAnsi="Arial" w:cs="Arial"/>
          <w:b/>
          <w:i/>
          <w:u w:val="single"/>
        </w:rPr>
      </w:pPr>
      <w:r>
        <w:rPr>
          <w:rFonts w:ascii="Arial" w:hAnsi="Arial" w:cs="Arial"/>
        </w:rPr>
        <w:t xml:space="preserve">  </w:t>
      </w:r>
    </w:p>
    <w:p w14:paraId="62CBFE55" w14:textId="77777777" w:rsidR="007F242D" w:rsidRPr="009813AA" w:rsidRDefault="007F242D" w:rsidP="007F242D">
      <w:pPr>
        <w:spacing w:after="0" w:line="240" w:lineRule="auto"/>
        <w:jc w:val="both"/>
        <w:rPr>
          <w:rFonts w:ascii="Arial" w:hAnsi="Arial" w:cs="Arial"/>
          <w:b/>
          <w:i/>
          <w:u w:val="single"/>
        </w:rPr>
      </w:pPr>
      <w:r w:rsidRPr="009813AA">
        <w:rPr>
          <w:rFonts w:ascii="Arial" w:hAnsi="Arial" w:cs="Arial"/>
          <w:b/>
          <w:i/>
          <w:u w:val="single"/>
        </w:rPr>
        <w:t>Gel</w:t>
      </w:r>
      <w:r>
        <w:rPr>
          <w:rFonts w:ascii="Arial" w:hAnsi="Arial" w:cs="Arial"/>
          <w:b/>
          <w:i/>
          <w:u w:val="single"/>
        </w:rPr>
        <w:t>ežinkelio kelio Nr. 225</w:t>
      </w:r>
      <w:r w:rsidRPr="009813AA">
        <w:rPr>
          <w:rFonts w:ascii="Arial" w:hAnsi="Arial" w:cs="Arial"/>
          <w:b/>
          <w:i/>
          <w:u w:val="single"/>
        </w:rPr>
        <w:t xml:space="preserve"> remontas</w:t>
      </w:r>
    </w:p>
    <w:p w14:paraId="46E8EAA8" w14:textId="77777777" w:rsidR="007F242D" w:rsidRPr="009813AA" w:rsidRDefault="007F242D" w:rsidP="007F242D">
      <w:pPr>
        <w:pStyle w:val="ListParagraph"/>
        <w:numPr>
          <w:ilvl w:val="0"/>
          <w:numId w:val="18"/>
        </w:numPr>
        <w:spacing w:after="0" w:line="240" w:lineRule="auto"/>
        <w:jc w:val="both"/>
        <w:rPr>
          <w:rFonts w:ascii="Arial" w:hAnsi="Arial" w:cs="Arial"/>
        </w:rPr>
      </w:pPr>
      <w:r w:rsidRPr="009813AA">
        <w:rPr>
          <w:rFonts w:ascii="Arial" w:hAnsi="Arial" w:cs="Arial"/>
        </w:rPr>
        <w:t>Esamos geležinkelio kelio atkarpos viršutinės konstrukcijos demontavimas. V</w:t>
      </w:r>
      <w:r w:rsidR="008F0E4B">
        <w:rPr>
          <w:rFonts w:ascii="Arial" w:hAnsi="Arial" w:cs="Arial"/>
        </w:rPr>
        <w:t>iso – 310,61</w:t>
      </w:r>
      <w:r w:rsidRPr="009813AA">
        <w:rPr>
          <w:rFonts w:ascii="Arial" w:hAnsi="Arial" w:cs="Arial"/>
        </w:rPr>
        <w:t xml:space="preserve"> m.</w:t>
      </w:r>
    </w:p>
    <w:p w14:paraId="707EF875" w14:textId="77777777" w:rsidR="007F242D" w:rsidRPr="009813AA" w:rsidRDefault="008F0E4B" w:rsidP="007F242D">
      <w:pPr>
        <w:pStyle w:val="ListParagraph"/>
        <w:numPr>
          <w:ilvl w:val="0"/>
          <w:numId w:val="18"/>
        </w:numPr>
        <w:spacing w:after="0" w:line="240" w:lineRule="auto"/>
        <w:jc w:val="both"/>
        <w:rPr>
          <w:rFonts w:ascii="Arial" w:hAnsi="Arial" w:cs="Arial"/>
        </w:rPr>
      </w:pPr>
      <w:r>
        <w:rPr>
          <w:rFonts w:ascii="Arial" w:hAnsi="Arial" w:cs="Arial"/>
        </w:rPr>
        <w:t xml:space="preserve">Betono iš </w:t>
      </w:r>
      <w:proofErr w:type="spellStart"/>
      <w:r>
        <w:rPr>
          <w:rFonts w:ascii="Arial" w:hAnsi="Arial" w:cs="Arial"/>
        </w:rPr>
        <w:t>pabėgtarpių</w:t>
      </w:r>
      <w:proofErr w:type="spellEnd"/>
      <w:r>
        <w:rPr>
          <w:rFonts w:ascii="Arial" w:hAnsi="Arial" w:cs="Arial"/>
        </w:rPr>
        <w:t xml:space="preserve"> demontavimas</w:t>
      </w:r>
      <w:r w:rsidR="002117BA">
        <w:rPr>
          <w:rFonts w:ascii="Arial" w:hAnsi="Arial" w:cs="Arial"/>
        </w:rPr>
        <w:t xml:space="preserve"> ~3,25 m. pločio, 306,5 m. ilgio ir apytiksliai</w:t>
      </w:r>
      <w:r w:rsidR="007F242D" w:rsidRPr="009813AA">
        <w:rPr>
          <w:rFonts w:ascii="Arial" w:hAnsi="Arial" w:cs="Arial"/>
        </w:rPr>
        <w:t xml:space="preserve"> </w:t>
      </w:r>
      <w:r w:rsidR="002117BA">
        <w:rPr>
          <w:rFonts w:ascii="Arial" w:hAnsi="Arial" w:cs="Arial"/>
        </w:rPr>
        <w:t>0,1 m. aukščio. Viso – 100</w:t>
      </w:r>
      <w:r w:rsidR="007F242D" w:rsidRPr="009813AA">
        <w:rPr>
          <w:rFonts w:ascii="Arial" w:hAnsi="Arial" w:cs="Arial"/>
        </w:rPr>
        <w:t xml:space="preserve"> </w:t>
      </w:r>
      <w:r w:rsidR="007F242D" w:rsidRPr="009813AA">
        <w:rPr>
          <w:rFonts w:ascii="Arial" w:hAnsi="Arial" w:cs="Arial"/>
          <w:iCs/>
        </w:rPr>
        <w:t>m</w:t>
      </w:r>
      <w:r w:rsidR="007F242D" w:rsidRPr="009813AA">
        <w:rPr>
          <w:rFonts w:ascii="Arial" w:hAnsi="Arial" w:cs="Arial"/>
          <w:iCs/>
          <w:vertAlign w:val="superscript"/>
        </w:rPr>
        <w:t>3</w:t>
      </w:r>
      <w:r w:rsidR="007F242D" w:rsidRPr="009813AA">
        <w:rPr>
          <w:rFonts w:ascii="Arial" w:hAnsi="Arial" w:cs="Arial"/>
        </w:rPr>
        <w:t>.</w:t>
      </w:r>
      <w:r w:rsidR="002117BA">
        <w:rPr>
          <w:rFonts w:ascii="Arial" w:hAnsi="Arial" w:cs="Arial"/>
        </w:rPr>
        <w:t xml:space="preserve"> </w:t>
      </w:r>
      <w:r w:rsidR="007F242D" w:rsidRPr="009813AA">
        <w:rPr>
          <w:rFonts w:ascii="Arial" w:hAnsi="Arial" w:cs="Arial"/>
        </w:rPr>
        <w:t xml:space="preserve"> </w:t>
      </w:r>
    </w:p>
    <w:p w14:paraId="520EA101" w14:textId="77777777" w:rsidR="007F242D" w:rsidRDefault="00520B54" w:rsidP="007F242D">
      <w:pPr>
        <w:pStyle w:val="ListParagraph"/>
        <w:numPr>
          <w:ilvl w:val="0"/>
          <w:numId w:val="18"/>
        </w:numPr>
        <w:spacing w:after="0" w:line="240" w:lineRule="auto"/>
        <w:jc w:val="both"/>
        <w:rPr>
          <w:rFonts w:ascii="Arial" w:hAnsi="Arial" w:cs="Arial"/>
        </w:rPr>
      </w:pPr>
      <w:r>
        <w:rPr>
          <w:rFonts w:ascii="Arial" w:hAnsi="Arial" w:cs="Arial"/>
          <w:iCs/>
        </w:rPr>
        <w:t>Nestandartinių g</w:t>
      </w:r>
      <w:r w:rsidR="007F242D" w:rsidRPr="009813AA">
        <w:rPr>
          <w:rFonts w:ascii="Arial" w:hAnsi="Arial" w:cs="Arial"/>
          <w:iCs/>
        </w:rPr>
        <w:t>/b. pabėgių įrengimas b</w:t>
      </w:r>
      <w:r w:rsidR="002117BA">
        <w:rPr>
          <w:rFonts w:ascii="Arial" w:hAnsi="Arial" w:cs="Arial"/>
          <w:iCs/>
        </w:rPr>
        <w:t>ėgiui S49</w:t>
      </w:r>
      <w:r w:rsidR="00364A47">
        <w:rPr>
          <w:rFonts w:ascii="Arial" w:hAnsi="Arial" w:cs="Arial"/>
          <w:iCs/>
        </w:rPr>
        <w:t>.</w:t>
      </w:r>
      <w:r>
        <w:rPr>
          <w:rFonts w:ascii="Arial" w:hAnsi="Arial" w:cs="Arial"/>
          <w:iCs/>
        </w:rPr>
        <w:t xml:space="preserve"> Pabėgio aukštis turi būti </w:t>
      </w:r>
      <w:r w:rsidR="000A1D4F">
        <w:rPr>
          <w:rFonts w:ascii="Arial" w:hAnsi="Arial" w:cs="Arial"/>
          <w:iCs/>
        </w:rPr>
        <w:t xml:space="preserve">16 - </w:t>
      </w:r>
      <w:r>
        <w:rPr>
          <w:rFonts w:ascii="Arial" w:hAnsi="Arial" w:cs="Arial"/>
          <w:iCs/>
        </w:rPr>
        <w:t xml:space="preserve">17 cm., ilgis 2,4 </w:t>
      </w:r>
      <w:r w:rsidR="0044386E">
        <w:rPr>
          <w:rFonts w:ascii="Arial" w:hAnsi="Arial" w:cs="Arial"/>
          <w:iCs/>
        </w:rPr>
        <w:t xml:space="preserve">– 2,5 </w:t>
      </w:r>
      <w:r>
        <w:rPr>
          <w:rFonts w:ascii="Arial" w:hAnsi="Arial" w:cs="Arial"/>
          <w:iCs/>
        </w:rPr>
        <w:t>m.</w:t>
      </w:r>
      <w:r w:rsidR="00382DD5">
        <w:rPr>
          <w:rFonts w:ascii="Arial" w:hAnsi="Arial" w:cs="Arial"/>
          <w:iCs/>
        </w:rPr>
        <w:t xml:space="preserve"> Viso – 5</w:t>
      </w:r>
      <w:r w:rsidR="00364A47">
        <w:rPr>
          <w:rFonts w:ascii="Arial" w:hAnsi="Arial" w:cs="Arial"/>
          <w:iCs/>
        </w:rPr>
        <w:t>0</w:t>
      </w:r>
      <w:r w:rsidR="00382DD5">
        <w:rPr>
          <w:rFonts w:ascii="Arial" w:hAnsi="Arial" w:cs="Arial"/>
          <w:iCs/>
        </w:rPr>
        <w:t>3</w:t>
      </w:r>
      <w:r w:rsidR="00364A47">
        <w:rPr>
          <w:rFonts w:ascii="Arial" w:hAnsi="Arial" w:cs="Arial"/>
          <w:iCs/>
        </w:rPr>
        <w:t xml:space="preserve"> vnt. Pabėgių epiūra – 16</w:t>
      </w:r>
      <w:r w:rsidR="007F242D" w:rsidRPr="009813AA">
        <w:rPr>
          <w:rFonts w:ascii="Arial" w:hAnsi="Arial" w:cs="Arial"/>
          <w:iCs/>
        </w:rPr>
        <w:t>40.</w:t>
      </w:r>
      <w:r w:rsidR="00232A26">
        <w:rPr>
          <w:rFonts w:ascii="Arial" w:hAnsi="Arial" w:cs="Arial"/>
          <w:iCs/>
        </w:rPr>
        <w:t xml:space="preserve"> </w:t>
      </w:r>
      <w:r w:rsidR="00232A26">
        <w:rPr>
          <w:rFonts w:ascii="Arial" w:hAnsi="Arial" w:cs="Arial"/>
        </w:rPr>
        <w:t>Rangovas įsivertina metalines plokšteles ar kitas atitinkamas priemones po pabėgiais aukščio sureguliavimui per visą geležinkelio ilgį, kelias turi būti svarstyklių aukštyje su išilginiu nuolydžiu 0 per visą estakadą.</w:t>
      </w:r>
    </w:p>
    <w:p w14:paraId="164390FC" w14:textId="77777777" w:rsidR="00382DD5" w:rsidRPr="009813AA" w:rsidRDefault="00382DD5" w:rsidP="007F242D">
      <w:pPr>
        <w:pStyle w:val="ListParagraph"/>
        <w:numPr>
          <w:ilvl w:val="0"/>
          <w:numId w:val="18"/>
        </w:numPr>
        <w:spacing w:after="0" w:line="240" w:lineRule="auto"/>
        <w:jc w:val="both"/>
        <w:rPr>
          <w:rFonts w:ascii="Arial" w:hAnsi="Arial" w:cs="Arial"/>
        </w:rPr>
      </w:pPr>
      <w:r>
        <w:rPr>
          <w:rFonts w:ascii="Arial" w:hAnsi="Arial" w:cs="Arial"/>
        </w:rPr>
        <w:t>Standartinių g/b. pabėgių įrengimas bėgiui S49. Viso – 7 vnt.</w:t>
      </w:r>
    </w:p>
    <w:p w14:paraId="391DE36C" w14:textId="77777777" w:rsidR="00232A26" w:rsidRPr="00232A26" w:rsidRDefault="00364A47" w:rsidP="00232A26">
      <w:pPr>
        <w:pStyle w:val="ListParagraph"/>
        <w:numPr>
          <w:ilvl w:val="0"/>
          <w:numId w:val="18"/>
        </w:numPr>
        <w:spacing w:after="0" w:line="240" w:lineRule="auto"/>
        <w:jc w:val="both"/>
        <w:rPr>
          <w:rFonts w:ascii="Arial" w:hAnsi="Arial" w:cs="Arial"/>
        </w:rPr>
      </w:pPr>
      <w:r>
        <w:rPr>
          <w:rFonts w:ascii="Arial" w:hAnsi="Arial" w:cs="Arial"/>
        </w:rPr>
        <w:t>S49</w:t>
      </w:r>
      <w:r w:rsidR="007F242D" w:rsidRPr="009813AA">
        <w:rPr>
          <w:rFonts w:ascii="Arial" w:hAnsi="Arial" w:cs="Arial"/>
        </w:rPr>
        <w:t xml:space="preserve"> tipo bėgių įrengimas ant sąvaržų su visais tvirtinimo elementais ir guminėmis tarpinėmis.</w:t>
      </w:r>
      <w:r>
        <w:rPr>
          <w:rFonts w:ascii="Arial" w:hAnsi="Arial" w:cs="Arial"/>
        </w:rPr>
        <w:t xml:space="preserve"> Viso – 310,61</w:t>
      </w:r>
      <w:r w:rsidR="007F242D" w:rsidRPr="009813AA">
        <w:rPr>
          <w:rFonts w:ascii="Arial" w:hAnsi="Arial" w:cs="Arial"/>
        </w:rPr>
        <w:t xml:space="preserve"> m. g. kelio ilgio.</w:t>
      </w:r>
      <w:r>
        <w:rPr>
          <w:rFonts w:ascii="Arial" w:hAnsi="Arial" w:cs="Arial"/>
        </w:rPr>
        <w:t xml:space="preserve"> </w:t>
      </w:r>
    </w:p>
    <w:p w14:paraId="4AAA71D6" w14:textId="77777777" w:rsidR="007F242D" w:rsidRDefault="007F242D" w:rsidP="007F242D">
      <w:pPr>
        <w:pStyle w:val="ListParagraph"/>
        <w:numPr>
          <w:ilvl w:val="0"/>
          <w:numId w:val="18"/>
        </w:numPr>
        <w:spacing w:after="0" w:line="240" w:lineRule="auto"/>
        <w:jc w:val="both"/>
        <w:rPr>
          <w:rFonts w:ascii="Arial" w:hAnsi="Arial" w:cs="Arial"/>
        </w:rPr>
      </w:pPr>
      <w:r w:rsidRPr="009813AA">
        <w:rPr>
          <w:rFonts w:ascii="Arial" w:hAnsi="Arial" w:cs="Arial"/>
        </w:rPr>
        <w:t xml:space="preserve">Pereinamų </w:t>
      </w:r>
      <w:proofErr w:type="spellStart"/>
      <w:r w:rsidRPr="009813AA">
        <w:rPr>
          <w:rFonts w:ascii="Arial" w:hAnsi="Arial" w:cs="Arial"/>
        </w:rPr>
        <w:t>tvarslių</w:t>
      </w:r>
      <w:proofErr w:type="spellEnd"/>
      <w:r w:rsidR="00364A47">
        <w:rPr>
          <w:rFonts w:ascii="Arial" w:hAnsi="Arial" w:cs="Arial"/>
        </w:rPr>
        <w:t xml:space="preserve"> iš S49</w:t>
      </w:r>
      <w:r w:rsidRPr="009813AA">
        <w:rPr>
          <w:rFonts w:ascii="Arial" w:hAnsi="Arial" w:cs="Arial"/>
        </w:rPr>
        <w:t xml:space="preserve"> į UIC60 įrengimas su visais tvirtinimo elementais, viso – 1 komplektas. </w:t>
      </w:r>
    </w:p>
    <w:p w14:paraId="07DE0326" w14:textId="77777777" w:rsidR="00364A47" w:rsidRDefault="00364A47" w:rsidP="00364A47">
      <w:pPr>
        <w:pStyle w:val="ListParagraph"/>
        <w:numPr>
          <w:ilvl w:val="0"/>
          <w:numId w:val="18"/>
        </w:numPr>
        <w:spacing w:after="0" w:line="240" w:lineRule="auto"/>
        <w:jc w:val="both"/>
        <w:rPr>
          <w:rFonts w:ascii="Arial" w:hAnsi="Arial" w:cs="Arial"/>
        </w:rPr>
      </w:pPr>
      <w:r w:rsidRPr="009813AA">
        <w:rPr>
          <w:rFonts w:ascii="Arial" w:hAnsi="Arial" w:cs="Arial"/>
        </w:rPr>
        <w:t xml:space="preserve">Pereinamų </w:t>
      </w:r>
      <w:proofErr w:type="spellStart"/>
      <w:r w:rsidRPr="009813AA">
        <w:rPr>
          <w:rFonts w:ascii="Arial" w:hAnsi="Arial" w:cs="Arial"/>
        </w:rPr>
        <w:t>tvarslių</w:t>
      </w:r>
      <w:proofErr w:type="spellEnd"/>
      <w:r>
        <w:rPr>
          <w:rFonts w:ascii="Arial" w:hAnsi="Arial" w:cs="Arial"/>
        </w:rPr>
        <w:t xml:space="preserve"> iš S49 į R50</w:t>
      </w:r>
      <w:r w:rsidRPr="009813AA">
        <w:rPr>
          <w:rFonts w:ascii="Arial" w:hAnsi="Arial" w:cs="Arial"/>
        </w:rPr>
        <w:t xml:space="preserve"> įrengimas su visais tvirtinimo elementais, viso – 1 komplektas. </w:t>
      </w:r>
    </w:p>
    <w:p w14:paraId="6B2B8B90" w14:textId="77777777" w:rsidR="007F242D" w:rsidRPr="009813AA" w:rsidRDefault="007F242D" w:rsidP="007F242D">
      <w:pPr>
        <w:pStyle w:val="ListParagraph"/>
        <w:numPr>
          <w:ilvl w:val="0"/>
          <w:numId w:val="18"/>
        </w:numPr>
        <w:spacing w:after="0" w:line="240" w:lineRule="auto"/>
        <w:jc w:val="both"/>
        <w:rPr>
          <w:rFonts w:ascii="Arial" w:hAnsi="Arial" w:cs="Arial"/>
        </w:rPr>
      </w:pPr>
      <w:r w:rsidRPr="009813AA">
        <w:rPr>
          <w:rFonts w:ascii="Arial" w:hAnsi="Arial" w:cs="Arial"/>
        </w:rPr>
        <w:t>G. kelio įrengimas pagal projekte numatytą projektinę liniją bei nužymėjimo schemą.</w:t>
      </w:r>
    </w:p>
    <w:p w14:paraId="00960D73" w14:textId="77777777" w:rsidR="007F242D" w:rsidRPr="009813AA" w:rsidRDefault="00965D0F" w:rsidP="007F242D">
      <w:pPr>
        <w:pStyle w:val="ListParagraph"/>
        <w:numPr>
          <w:ilvl w:val="0"/>
          <w:numId w:val="18"/>
        </w:numPr>
        <w:spacing w:after="0" w:line="240" w:lineRule="auto"/>
        <w:jc w:val="both"/>
        <w:rPr>
          <w:rFonts w:ascii="Arial" w:hAnsi="Arial" w:cs="Arial"/>
        </w:rPr>
      </w:pPr>
      <w:r>
        <w:rPr>
          <w:rFonts w:ascii="Arial" w:hAnsi="Arial" w:cs="Arial"/>
        </w:rPr>
        <w:t xml:space="preserve">Klojinių įrengimas ir </w:t>
      </w:r>
      <w:proofErr w:type="spellStart"/>
      <w:r>
        <w:rPr>
          <w:rFonts w:ascii="Arial" w:hAnsi="Arial" w:cs="Arial"/>
        </w:rPr>
        <w:t>p</w:t>
      </w:r>
      <w:r w:rsidR="007F242D" w:rsidRPr="009813AA">
        <w:rPr>
          <w:rFonts w:ascii="Arial" w:hAnsi="Arial" w:cs="Arial"/>
        </w:rPr>
        <w:t>abėgtarpių</w:t>
      </w:r>
      <w:proofErr w:type="spellEnd"/>
      <w:r w:rsidR="007F242D" w:rsidRPr="009813AA">
        <w:rPr>
          <w:rFonts w:ascii="Arial" w:hAnsi="Arial" w:cs="Arial"/>
        </w:rPr>
        <w:t xml:space="preserve"> užpylimas </w:t>
      </w:r>
      <w:r>
        <w:rPr>
          <w:rFonts w:ascii="Arial" w:hAnsi="Arial" w:cs="Arial"/>
        </w:rPr>
        <w:t xml:space="preserve">ne mažesnės klasės kaip C30/37 betono mišiniu su plienine fibra. Viso – </w:t>
      </w:r>
      <w:r w:rsidR="00520B54">
        <w:rPr>
          <w:rFonts w:ascii="Arial" w:hAnsi="Arial" w:cs="Arial"/>
        </w:rPr>
        <w:t>140</w:t>
      </w:r>
      <w:r w:rsidR="003260AF">
        <w:rPr>
          <w:rFonts w:ascii="Arial" w:hAnsi="Arial" w:cs="Arial"/>
        </w:rPr>
        <w:t xml:space="preserve"> m³</w:t>
      </w:r>
      <w:r>
        <w:rPr>
          <w:rFonts w:ascii="Arial" w:hAnsi="Arial" w:cs="Arial"/>
        </w:rPr>
        <w:t xml:space="preserve">. Rangovas įsivertina temperatūrines ir deformacines </w:t>
      </w:r>
      <w:proofErr w:type="spellStart"/>
      <w:r>
        <w:rPr>
          <w:rFonts w:ascii="Arial" w:hAnsi="Arial" w:cs="Arial"/>
        </w:rPr>
        <w:t>siūles.Taip</w:t>
      </w:r>
      <w:proofErr w:type="spellEnd"/>
      <w:r>
        <w:rPr>
          <w:rFonts w:ascii="Arial" w:hAnsi="Arial" w:cs="Arial"/>
        </w:rPr>
        <w:t xml:space="preserve"> pat reikalinga kas 10 m. palikti žemesnį </w:t>
      </w:r>
      <w:proofErr w:type="spellStart"/>
      <w:r>
        <w:rPr>
          <w:rFonts w:ascii="Arial" w:hAnsi="Arial" w:cs="Arial"/>
        </w:rPr>
        <w:t>pabėgtarpį</w:t>
      </w:r>
      <w:proofErr w:type="spellEnd"/>
      <w:r>
        <w:rPr>
          <w:rFonts w:ascii="Arial" w:hAnsi="Arial" w:cs="Arial"/>
        </w:rPr>
        <w:t xml:space="preserve"> vandens nubėgimui iš vidurio estakados.</w:t>
      </w:r>
      <w:r w:rsidR="005C6CCF">
        <w:rPr>
          <w:rFonts w:ascii="Arial" w:hAnsi="Arial" w:cs="Arial"/>
        </w:rPr>
        <w:t xml:space="preserve"> Įsivertinti betono laistymą pirmąją savaitę, vandenį teikia užsakovas iš hidrantų.</w:t>
      </w:r>
    </w:p>
    <w:p w14:paraId="178EAB41" w14:textId="77777777" w:rsidR="00B0705C" w:rsidRDefault="00B0705C" w:rsidP="00DC7F89">
      <w:pPr>
        <w:spacing w:after="0" w:line="240" w:lineRule="auto"/>
        <w:ind w:left="120"/>
        <w:jc w:val="both"/>
        <w:rPr>
          <w:rFonts w:ascii="Arial" w:hAnsi="Arial" w:cs="Arial"/>
          <w:b/>
          <w:i/>
          <w:u w:val="single"/>
        </w:rPr>
      </w:pPr>
    </w:p>
    <w:p w14:paraId="574C921D" w14:textId="77777777" w:rsidR="003260AF" w:rsidRPr="009813AA" w:rsidRDefault="003260AF" w:rsidP="003260AF">
      <w:pPr>
        <w:spacing w:after="0" w:line="240" w:lineRule="auto"/>
        <w:jc w:val="both"/>
        <w:rPr>
          <w:rFonts w:ascii="Arial" w:hAnsi="Arial" w:cs="Arial"/>
          <w:b/>
          <w:i/>
          <w:u w:val="single"/>
        </w:rPr>
      </w:pPr>
      <w:r w:rsidRPr="009813AA">
        <w:rPr>
          <w:rFonts w:ascii="Arial" w:hAnsi="Arial" w:cs="Arial"/>
          <w:b/>
          <w:i/>
          <w:u w:val="single"/>
        </w:rPr>
        <w:t>Gel</w:t>
      </w:r>
      <w:r>
        <w:rPr>
          <w:rFonts w:ascii="Arial" w:hAnsi="Arial" w:cs="Arial"/>
          <w:b/>
          <w:i/>
          <w:u w:val="single"/>
        </w:rPr>
        <w:t>ežinkelio kelio Nr. 226</w:t>
      </w:r>
      <w:r w:rsidRPr="009813AA">
        <w:rPr>
          <w:rFonts w:ascii="Arial" w:hAnsi="Arial" w:cs="Arial"/>
          <w:b/>
          <w:i/>
          <w:u w:val="single"/>
        </w:rPr>
        <w:t xml:space="preserve"> remontas</w:t>
      </w:r>
    </w:p>
    <w:p w14:paraId="2F8E3C0A" w14:textId="77777777" w:rsidR="003260AF" w:rsidRPr="009813AA" w:rsidRDefault="003260AF" w:rsidP="003260AF">
      <w:pPr>
        <w:pStyle w:val="ListParagraph"/>
        <w:numPr>
          <w:ilvl w:val="0"/>
          <w:numId w:val="19"/>
        </w:numPr>
        <w:spacing w:after="0" w:line="240" w:lineRule="auto"/>
        <w:jc w:val="both"/>
        <w:rPr>
          <w:rFonts w:ascii="Arial" w:hAnsi="Arial" w:cs="Arial"/>
        </w:rPr>
      </w:pPr>
      <w:r w:rsidRPr="009813AA">
        <w:rPr>
          <w:rFonts w:ascii="Arial" w:hAnsi="Arial" w:cs="Arial"/>
        </w:rPr>
        <w:t>Esamos geležinkelio kelio atkarpos viršutinės konstrukcijos demontavimas. V</w:t>
      </w:r>
      <w:r w:rsidR="000F63B6">
        <w:rPr>
          <w:rFonts w:ascii="Arial" w:hAnsi="Arial" w:cs="Arial"/>
        </w:rPr>
        <w:t>iso – 313,96</w:t>
      </w:r>
      <w:r w:rsidRPr="009813AA">
        <w:rPr>
          <w:rFonts w:ascii="Arial" w:hAnsi="Arial" w:cs="Arial"/>
        </w:rPr>
        <w:t xml:space="preserve"> m.</w:t>
      </w:r>
    </w:p>
    <w:p w14:paraId="7EA2112A" w14:textId="77777777" w:rsidR="003260AF" w:rsidRPr="009813AA" w:rsidRDefault="003260AF" w:rsidP="003260AF">
      <w:pPr>
        <w:pStyle w:val="ListParagraph"/>
        <w:numPr>
          <w:ilvl w:val="0"/>
          <w:numId w:val="19"/>
        </w:numPr>
        <w:spacing w:after="0" w:line="240" w:lineRule="auto"/>
        <w:jc w:val="both"/>
        <w:rPr>
          <w:rFonts w:ascii="Arial" w:hAnsi="Arial" w:cs="Arial"/>
        </w:rPr>
      </w:pPr>
      <w:r>
        <w:rPr>
          <w:rFonts w:ascii="Arial" w:hAnsi="Arial" w:cs="Arial"/>
        </w:rPr>
        <w:t xml:space="preserve">Betono iš </w:t>
      </w:r>
      <w:proofErr w:type="spellStart"/>
      <w:r>
        <w:rPr>
          <w:rFonts w:ascii="Arial" w:hAnsi="Arial" w:cs="Arial"/>
        </w:rPr>
        <w:t>pabėgtarpių</w:t>
      </w:r>
      <w:proofErr w:type="spellEnd"/>
      <w:r>
        <w:rPr>
          <w:rFonts w:ascii="Arial" w:hAnsi="Arial" w:cs="Arial"/>
        </w:rPr>
        <w:t xml:space="preserve"> demontavimas ~3,25 m. pločio, 306,5 m. ilgio ir apytiksliai</w:t>
      </w:r>
      <w:r w:rsidRPr="009813AA">
        <w:rPr>
          <w:rFonts w:ascii="Arial" w:hAnsi="Arial" w:cs="Arial"/>
        </w:rPr>
        <w:t xml:space="preserve"> </w:t>
      </w:r>
      <w:r>
        <w:rPr>
          <w:rFonts w:ascii="Arial" w:hAnsi="Arial" w:cs="Arial"/>
        </w:rPr>
        <w:t>0,1 m. aukščio. Viso – 100</w:t>
      </w:r>
      <w:r w:rsidRPr="009813AA">
        <w:rPr>
          <w:rFonts w:ascii="Arial" w:hAnsi="Arial" w:cs="Arial"/>
        </w:rPr>
        <w:t xml:space="preserve"> </w:t>
      </w:r>
      <w:r w:rsidRPr="009813AA">
        <w:rPr>
          <w:rFonts w:ascii="Arial" w:hAnsi="Arial" w:cs="Arial"/>
          <w:iCs/>
        </w:rPr>
        <w:t>m</w:t>
      </w:r>
      <w:r w:rsidRPr="009813AA">
        <w:rPr>
          <w:rFonts w:ascii="Arial" w:hAnsi="Arial" w:cs="Arial"/>
          <w:iCs/>
          <w:vertAlign w:val="superscript"/>
        </w:rPr>
        <w:t>3</w:t>
      </w:r>
      <w:r w:rsidRPr="009813AA">
        <w:rPr>
          <w:rFonts w:ascii="Arial" w:hAnsi="Arial" w:cs="Arial"/>
        </w:rPr>
        <w:t>.</w:t>
      </w:r>
      <w:r>
        <w:rPr>
          <w:rFonts w:ascii="Arial" w:hAnsi="Arial" w:cs="Arial"/>
        </w:rPr>
        <w:t xml:space="preserve"> </w:t>
      </w:r>
      <w:r w:rsidRPr="009813AA">
        <w:rPr>
          <w:rFonts w:ascii="Arial" w:hAnsi="Arial" w:cs="Arial"/>
        </w:rPr>
        <w:t xml:space="preserve"> </w:t>
      </w:r>
    </w:p>
    <w:p w14:paraId="2A7967AE" w14:textId="77777777" w:rsidR="003260AF" w:rsidRDefault="00520B54" w:rsidP="003260AF">
      <w:pPr>
        <w:pStyle w:val="ListParagraph"/>
        <w:numPr>
          <w:ilvl w:val="0"/>
          <w:numId w:val="19"/>
        </w:numPr>
        <w:spacing w:after="0" w:line="240" w:lineRule="auto"/>
        <w:jc w:val="both"/>
        <w:rPr>
          <w:rFonts w:ascii="Arial" w:hAnsi="Arial" w:cs="Arial"/>
        </w:rPr>
      </w:pPr>
      <w:r>
        <w:rPr>
          <w:rFonts w:ascii="Arial" w:hAnsi="Arial" w:cs="Arial"/>
          <w:iCs/>
        </w:rPr>
        <w:t>Nestandartinių g</w:t>
      </w:r>
      <w:r w:rsidRPr="009813AA">
        <w:rPr>
          <w:rFonts w:ascii="Arial" w:hAnsi="Arial" w:cs="Arial"/>
          <w:iCs/>
        </w:rPr>
        <w:t>/b. pabėgių įrengimas b</w:t>
      </w:r>
      <w:r>
        <w:rPr>
          <w:rFonts w:ascii="Arial" w:hAnsi="Arial" w:cs="Arial"/>
          <w:iCs/>
        </w:rPr>
        <w:t xml:space="preserve">ėgiui S49. Pabėgio aukštis turi būti </w:t>
      </w:r>
      <w:r w:rsidR="000A1D4F">
        <w:rPr>
          <w:rFonts w:ascii="Arial" w:hAnsi="Arial" w:cs="Arial"/>
          <w:iCs/>
        </w:rPr>
        <w:t xml:space="preserve">16 - </w:t>
      </w:r>
      <w:r>
        <w:rPr>
          <w:rFonts w:ascii="Arial" w:hAnsi="Arial" w:cs="Arial"/>
          <w:iCs/>
        </w:rPr>
        <w:t>17 cm., ilgis 2,4</w:t>
      </w:r>
      <w:r w:rsidR="0044386E">
        <w:rPr>
          <w:rFonts w:ascii="Arial" w:hAnsi="Arial" w:cs="Arial"/>
          <w:iCs/>
        </w:rPr>
        <w:t xml:space="preserve"> – 2,5</w:t>
      </w:r>
      <w:r>
        <w:rPr>
          <w:rFonts w:ascii="Arial" w:hAnsi="Arial" w:cs="Arial"/>
          <w:iCs/>
        </w:rPr>
        <w:t xml:space="preserve"> m. </w:t>
      </w:r>
      <w:r w:rsidR="000F63B6">
        <w:rPr>
          <w:rFonts w:ascii="Arial" w:hAnsi="Arial" w:cs="Arial"/>
          <w:iCs/>
        </w:rPr>
        <w:t>Viso – 515</w:t>
      </w:r>
      <w:r w:rsidR="003260AF">
        <w:rPr>
          <w:rFonts w:ascii="Arial" w:hAnsi="Arial" w:cs="Arial"/>
          <w:iCs/>
        </w:rPr>
        <w:t xml:space="preserve"> vnt. Pabėgių epiūra – 16</w:t>
      </w:r>
      <w:r w:rsidR="003260AF" w:rsidRPr="009813AA">
        <w:rPr>
          <w:rFonts w:ascii="Arial" w:hAnsi="Arial" w:cs="Arial"/>
          <w:iCs/>
        </w:rPr>
        <w:t>40.</w:t>
      </w:r>
      <w:r w:rsidR="00017F53">
        <w:rPr>
          <w:rFonts w:ascii="Arial" w:hAnsi="Arial" w:cs="Arial"/>
          <w:iCs/>
        </w:rPr>
        <w:t xml:space="preserve"> </w:t>
      </w:r>
      <w:r w:rsidR="003260AF">
        <w:rPr>
          <w:rFonts w:ascii="Arial" w:hAnsi="Arial" w:cs="Arial"/>
        </w:rPr>
        <w:t>Rangovas įsivertina metalines plokšteles ar kitas atitinkamas priemones po pabėgiais aukščio sureguliavimui per visą geležinkelio ilgį, kelias turi būti svarstyklių aukštyje su išilginiu nuolydžiu 0 per visą estakadą.</w:t>
      </w:r>
    </w:p>
    <w:p w14:paraId="0E8B3596" w14:textId="77777777" w:rsidR="00382DD5" w:rsidRPr="009813AA" w:rsidRDefault="00382DD5" w:rsidP="00382DD5">
      <w:pPr>
        <w:pStyle w:val="ListParagraph"/>
        <w:numPr>
          <w:ilvl w:val="0"/>
          <w:numId w:val="19"/>
        </w:numPr>
        <w:spacing w:after="0" w:line="240" w:lineRule="auto"/>
        <w:jc w:val="both"/>
        <w:rPr>
          <w:rFonts w:ascii="Arial" w:hAnsi="Arial" w:cs="Arial"/>
        </w:rPr>
      </w:pPr>
      <w:r>
        <w:rPr>
          <w:rFonts w:ascii="Arial" w:hAnsi="Arial" w:cs="Arial"/>
        </w:rPr>
        <w:t>Standartinių g</w:t>
      </w:r>
      <w:r w:rsidR="00017F53">
        <w:rPr>
          <w:rFonts w:ascii="Arial" w:hAnsi="Arial" w:cs="Arial"/>
        </w:rPr>
        <w:t>/b. pabėgių įrengimas bėgiui UIC60</w:t>
      </w:r>
      <w:r>
        <w:rPr>
          <w:rFonts w:ascii="Arial" w:hAnsi="Arial" w:cs="Arial"/>
        </w:rPr>
        <w:t>. Viso –</w:t>
      </w:r>
      <w:r w:rsidR="00017F53">
        <w:rPr>
          <w:rFonts w:ascii="Arial" w:hAnsi="Arial" w:cs="Arial"/>
        </w:rPr>
        <w:t xml:space="preserve"> 1</w:t>
      </w:r>
      <w:r>
        <w:rPr>
          <w:rFonts w:ascii="Arial" w:hAnsi="Arial" w:cs="Arial"/>
        </w:rPr>
        <w:t xml:space="preserve"> vnt.</w:t>
      </w:r>
    </w:p>
    <w:p w14:paraId="0D9377E3" w14:textId="77777777" w:rsidR="00382DD5" w:rsidRPr="009813AA" w:rsidRDefault="00382DD5" w:rsidP="00382DD5">
      <w:pPr>
        <w:pStyle w:val="ListParagraph"/>
        <w:numPr>
          <w:ilvl w:val="0"/>
          <w:numId w:val="19"/>
        </w:numPr>
        <w:spacing w:after="0" w:line="240" w:lineRule="auto"/>
        <w:jc w:val="both"/>
        <w:rPr>
          <w:rFonts w:ascii="Arial" w:hAnsi="Arial" w:cs="Arial"/>
        </w:rPr>
      </w:pPr>
      <w:r>
        <w:rPr>
          <w:rFonts w:ascii="Arial" w:hAnsi="Arial" w:cs="Arial"/>
        </w:rPr>
        <w:t>Standartinių g/b. pabėgių įrengimas bėgiui S49. Viso –</w:t>
      </w:r>
      <w:r w:rsidR="00017F53">
        <w:rPr>
          <w:rFonts w:ascii="Arial" w:hAnsi="Arial" w:cs="Arial"/>
        </w:rPr>
        <w:t xml:space="preserve"> 12</w:t>
      </w:r>
      <w:r>
        <w:rPr>
          <w:rFonts w:ascii="Arial" w:hAnsi="Arial" w:cs="Arial"/>
        </w:rPr>
        <w:t xml:space="preserve"> vnt.</w:t>
      </w:r>
    </w:p>
    <w:p w14:paraId="6D6B0260" w14:textId="77777777" w:rsidR="003260AF" w:rsidRPr="00232A26" w:rsidRDefault="003260AF" w:rsidP="003260AF">
      <w:pPr>
        <w:pStyle w:val="ListParagraph"/>
        <w:numPr>
          <w:ilvl w:val="0"/>
          <w:numId w:val="19"/>
        </w:numPr>
        <w:spacing w:after="0" w:line="240" w:lineRule="auto"/>
        <w:jc w:val="both"/>
        <w:rPr>
          <w:rFonts w:ascii="Arial" w:hAnsi="Arial" w:cs="Arial"/>
        </w:rPr>
      </w:pPr>
      <w:r>
        <w:rPr>
          <w:rFonts w:ascii="Arial" w:hAnsi="Arial" w:cs="Arial"/>
        </w:rPr>
        <w:t>S49</w:t>
      </w:r>
      <w:r w:rsidRPr="009813AA">
        <w:rPr>
          <w:rFonts w:ascii="Arial" w:hAnsi="Arial" w:cs="Arial"/>
        </w:rPr>
        <w:t xml:space="preserve"> tipo bėgių įrengimas ant sąvaržų su visais tvirtinimo elementais ir guminėmis tarpinėmis.</w:t>
      </w:r>
      <w:r w:rsidR="000F63B6">
        <w:rPr>
          <w:rFonts w:ascii="Arial" w:hAnsi="Arial" w:cs="Arial"/>
        </w:rPr>
        <w:t xml:space="preserve"> Viso – 313,96</w:t>
      </w:r>
      <w:r w:rsidRPr="009813AA">
        <w:rPr>
          <w:rFonts w:ascii="Arial" w:hAnsi="Arial" w:cs="Arial"/>
        </w:rPr>
        <w:t xml:space="preserve"> m. g. kelio ilgio.</w:t>
      </w:r>
      <w:r>
        <w:rPr>
          <w:rFonts w:ascii="Arial" w:hAnsi="Arial" w:cs="Arial"/>
        </w:rPr>
        <w:t xml:space="preserve"> </w:t>
      </w:r>
    </w:p>
    <w:p w14:paraId="3D46FE95" w14:textId="77777777" w:rsidR="003260AF" w:rsidRDefault="003260AF" w:rsidP="003260AF">
      <w:pPr>
        <w:pStyle w:val="ListParagraph"/>
        <w:numPr>
          <w:ilvl w:val="0"/>
          <w:numId w:val="19"/>
        </w:numPr>
        <w:spacing w:after="0" w:line="240" w:lineRule="auto"/>
        <w:jc w:val="both"/>
        <w:rPr>
          <w:rFonts w:ascii="Arial" w:hAnsi="Arial" w:cs="Arial"/>
        </w:rPr>
      </w:pPr>
      <w:r w:rsidRPr="009813AA">
        <w:rPr>
          <w:rFonts w:ascii="Arial" w:hAnsi="Arial" w:cs="Arial"/>
        </w:rPr>
        <w:t xml:space="preserve">Pereinamų </w:t>
      </w:r>
      <w:proofErr w:type="spellStart"/>
      <w:r w:rsidRPr="009813AA">
        <w:rPr>
          <w:rFonts w:ascii="Arial" w:hAnsi="Arial" w:cs="Arial"/>
        </w:rPr>
        <w:t>tvarslių</w:t>
      </w:r>
      <w:proofErr w:type="spellEnd"/>
      <w:r>
        <w:rPr>
          <w:rFonts w:ascii="Arial" w:hAnsi="Arial" w:cs="Arial"/>
        </w:rPr>
        <w:t xml:space="preserve"> iš S49</w:t>
      </w:r>
      <w:r w:rsidRPr="009813AA">
        <w:rPr>
          <w:rFonts w:ascii="Arial" w:hAnsi="Arial" w:cs="Arial"/>
        </w:rPr>
        <w:t xml:space="preserve"> į UIC60 įrengimas su visais tvirtinimo elementais, viso – 1 komplektas. </w:t>
      </w:r>
    </w:p>
    <w:p w14:paraId="67A16E92" w14:textId="77777777" w:rsidR="003260AF" w:rsidRDefault="003260AF" w:rsidP="003260AF">
      <w:pPr>
        <w:pStyle w:val="ListParagraph"/>
        <w:numPr>
          <w:ilvl w:val="0"/>
          <w:numId w:val="19"/>
        </w:numPr>
        <w:spacing w:after="0" w:line="240" w:lineRule="auto"/>
        <w:jc w:val="both"/>
        <w:rPr>
          <w:rFonts w:ascii="Arial" w:hAnsi="Arial" w:cs="Arial"/>
        </w:rPr>
      </w:pPr>
      <w:r w:rsidRPr="009813AA">
        <w:rPr>
          <w:rFonts w:ascii="Arial" w:hAnsi="Arial" w:cs="Arial"/>
        </w:rPr>
        <w:t xml:space="preserve">Pereinamų </w:t>
      </w:r>
      <w:proofErr w:type="spellStart"/>
      <w:r w:rsidRPr="009813AA">
        <w:rPr>
          <w:rFonts w:ascii="Arial" w:hAnsi="Arial" w:cs="Arial"/>
        </w:rPr>
        <w:t>tvarslių</w:t>
      </w:r>
      <w:proofErr w:type="spellEnd"/>
      <w:r>
        <w:rPr>
          <w:rFonts w:ascii="Arial" w:hAnsi="Arial" w:cs="Arial"/>
        </w:rPr>
        <w:t xml:space="preserve"> iš S49 į R50</w:t>
      </w:r>
      <w:r w:rsidRPr="009813AA">
        <w:rPr>
          <w:rFonts w:ascii="Arial" w:hAnsi="Arial" w:cs="Arial"/>
        </w:rPr>
        <w:t xml:space="preserve"> įrengimas su visais tvirtinimo elementais, viso – 1 komplektas. </w:t>
      </w:r>
    </w:p>
    <w:p w14:paraId="371BCC14" w14:textId="77777777" w:rsidR="003260AF" w:rsidRPr="009813AA" w:rsidRDefault="003260AF" w:rsidP="003260AF">
      <w:pPr>
        <w:pStyle w:val="ListParagraph"/>
        <w:numPr>
          <w:ilvl w:val="0"/>
          <w:numId w:val="19"/>
        </w:numPr>
        <w:spacing w:after="0" w:line="240" w:lineRule="auto"/>
        <w:jc w:val="both"/>
        <w:rPr>
          <w:rFonts w:ascii="Arial" w:hAnsi="Arial" w:cs="Arial"/>
        </w:rPr>
      </w:pPr>
      <w:r w:rsidRPr="009813AA">
        <w:rPr>
          <w:rFonts w:ascii="Arial" w:hAnsi="Arial" w:cs="Arial"/>
        </w:rPr>
        <w:t>G. kelio įrengimas pagal projekte numatytą projektinę liniją bei nužymėjimo schemą.</w:t>
      </w:r>
    </w:p>
    <w:p w14:paraId="4070EA77" w14:textId="77777777" w:rsidR="003260AF" w:rsidRPr="009813AA" w:rsidRDefault="003260AF" w:rsidP="003260AF">
      <w:pPr>
        <w:pStyle w:val="ListParagraph"/>
        <w:numPr>
          <w:ilvl w:val="0"/>
          <w:numId w:val="19"/>
        </w:numPr>
        <w:spacing w:after="0" w:line="240" w:lineRule="auto"/>
        <w:jc w:val="both"/>
        <w:rPr>
          <w:rFonts w:ascii="Arial" w:hAnsi="Arial" w:cs="Arial"/>
        </w:rPr>
      </w:pPr>
      <w:r>
        <w:rPr>
          <w:rFonts w:ascii="Arial" w:hAnsi="Arial" w:cs="Arial"/>
        </w:rPr>
        <w:t xml:space="preserve">Klojinių įrengimas ir </w:t>
      </w:r>
      <w:proofErr w:type="spellStart"/>
      <w:r>
        <w:rPr>
          <w:rFonts w:ascii="Arial" w:hAnsi="Arial" w:cs="Arial"/>
        </w:rPr>
        <w:t>p</w:t>
      </w:r>
      <w:r w:rsidRPr="009813AA">
        <w:rPr>
          <w:rFonts w:ascii="Arial" w:hAnsi="Arial" w:cs="Arial"/>
        </w:rPr>
        <w:t>abėgtarpių</w:t>
      </w:r>
      <w:proofErr w:type="spellEnd"/>
      <w:r w:rsidRPr="009813AA">
        <w:rPr>
          <w:rFonts w:ascii="Arial" w:hAnsi="Arial" w:cs="Arial"/>
        </w:rPr>
        <w:t xml:space="preserve"> užpylimas </w:t>
      </w:r>
      <w:r>
        <w:rPr>
          <w:rFonts w:ascii="Arial" w:hAnsi="Arial" w:cs="Arial"/>
        </w:rPr>
        <w:t xml:space="preserve">ne mažesnės klasės kaip C30/37 betono mišiniu su plienine fibra. Viso – </w:t>
      </w:r>
      <w:r w:rsidR="00520B54">
        <w:rPr>
          <w:rFonts w:ascii="Arial" w:hAnsi="Arial" w:cs="Arial"/>
        </w:rPr>
        <w:t>140</w:t>
      </w:r>
      <w:r>
        <w:rPr>
          <w:rFonts w:ascii="Arial" w:hAnsi="Arial" w:cs="Arial"/>
        </w:rPr>
        <w:t xml:space="preserve"> m³. Rangovas įsivertina temperatūrines ir deformacines </w:t>
      </w:r>
      <w:proofErr w:type="spellStart"/>
      <w:r>
        <w:rPr>
          <w:rFonts w:ascii="Arial" w:hAnsi="Arial" w:cs="Arial"/>
        </w:rPr>
        <w:t>siūles.Taip</w:t>
      </w:r>
      <w:proofErr w:type="spellEnd"/>
      <w:r>
        <w:rPr>
          <w:rFonts w:ascii="Arial" w:hAnsi="Arial" w:cs="Arial"/>
        </w:rPr>
        <w:t xml:space="preserve"> pat reikalinga kas 10 m. palikti žemesnį </w:t>
      </w:r>
      <w:proofErr w:type="spellStart"/>
      <w:r>
        <w:rPr>
          <w:rFonts w:ascii="Arial" w:hAnsi="Arial" w:cs="Arial"/>
        </w:rPr>
        <w:t>pabėgtarpį</w:t>
      </w:r>
      <w:proofErr w:type="spellEnd"/>
      <w:r>
        <w:rPr>
          <w:rFonts w:ascii="Arial" w:hAnsi="Arial" w:cs="Arial"/>
        </w:rPr>
        <w:t xml:space="preserve"> vandens nubėgimui iš vidurio estakados.</w:t>
      </w:r>
      <w:r w:rsidR="005C6CCF">
        <w:rPr>
          <w:rFonts w:ascii="Arial" w:hAnsi="Arial" w:cs="Arial"/>
        </w:rPr>
        <w:t xml:space="preserve"> Įsivertinti betono laistymą pirmąją savaitę, vandenį teikia užsakovas iš hidrantų.</w:t>
      </w:r>
    </w:p>
    <w:p w14:paraId="46DFB0D8" w14:textId="77777777" w:rsidR="007F242D" w:rsidRDefault="007F242D" w:rsidP="00DC7F89">
      <w:pPr>
        <w:spacing w:after="0" w:line="240" w:lineRule="auto"/>
        <w:ind w:left="120"/>
        <w:jc w:val="both"/>
        <w:rPr>
          <w:rFonts w:ascii="Arial" w:hAnsi="Arial" w:cs="Arial"/>
          <w:b/>
          <w:i/>
          <w:u w:val="single"/>
        </w:rPr>
      </w:pPr>
    </w:p>
    <w:p w14:paraId="0E90319A" w14:textId="77777777" w:rsidR="00AC4154" w:rsidRPr="009813AA" w:rsidRDefault="00AC4154" w:rsidP="00AC4154">
      <w:pPr>
        <w:spacing w:after="0" w:line="240" w:lineRule="auto"/>
        <w:jc w:val="both"/>
        <w:rPr>
          <w:rFonts w:ascii="Arial" w:hAnsi="Arial" w:cs="Arial"/>
          <w:b/>
          <w:i/>
          <w:u w:val="single"/>
        </w:rPr>
      </w:pPr>
      <w:r w:rsidRPr="009813AA">
        <w:rPr>
          <w:rFonts w:ascii="Arial" w:hAnsi="Arial" w:cs="Arial"/>
          <w:b/>
          <w:i/>
          <w:u w:val="single"/>
        </w:rPr>
        <w:t>Gel</w:t>
      </w:r>
      <w:r>
        <w:rPr>
          <w:rFonts w:ascii="Arial" w:hAnsi="Arial" w:cs="Arial"/>
          <w:b/>
          <w:i/>
          <w:u w:val="single"/>
        </w:rPr>
        <w:t>ežinkelio kelio Nr. 209</w:t>
      </w:r>
      <w:r w:rsidRPr="009813AA">
        <w:rPr>
          <w:rFonts w:ascii="Arial" w:hAnsi="Arial" w:cs="Arial"/>
          <w:b/>
          <w:i/>
          <w:u w:val="single"/>
        </w:rPr>
        <w:t xml:space="preserve"> remontas </w:t>
      </w:r>
    </w:p>
    <w:p w14:paraId="4CCBA056" w14:textId="77777777" w:rsidR="00AC4154" w:rsidRPr="009813AA" w:rsidRDefault="00AC4154" w:rsidP="00AC4154">
      <w:pPr>
        <w:pStyle w:val="ListParagraph"/>
        <w:numPr>
          <w:ilvl w:val="0"/>
          <w:numId w:val="20"/>
        </w:numPr>
        <w:spacing w:after="0" w:line="240" w:lineRule="auto"/>
        <w:jc w:val="both"/>
        <w:rPr>
          <w:rFonts w:ascii="Arial" w:hAnsi="Arial" w:cs="Arial"/>
        </w:rPr>
      </w:pPr>
      <w:r w:rsidRPr="009813AA">
        <w:rPr>
          <w:rFonts w:ascii="Arial" w:hAnsi="Arial" w:cs="Arial"/>
        </w:rPr>
        <w:t>Esamos geležinkelio kelio atkarpos viršutinės konstrukcijos demontavimas</w:t>
      </w:r>
      <w:r w:rsidR="00E5263D">
        <w:rPr>
          <w:rFonts w:ascii="Arial" w:hAnsi="Arial" w:cs="Arial"/>
        </w:rPr>
        <w:t xml:space="preserve"> su pervažos plokštėmis</w:t>
      </w:r>
      <w:r w:rsidR="00CE6314">
        <w:rPr>
          <w:rFonts w:ascii="Arial" w:hAnsi="Arial" w:cs="Arial"/>
        </w:rPr>
        <w:t xml:space="preserve"> (</w:t>
      </w:r>
      <w:r w:rsidR="00DD530E">
        <w:rPr>
          <w:rFonts w:ascii="Arial" w:hAnsi="Arial" w:cs="Arial"/>
        </w:rPr>
        <w:t>geležinkelio kelio ilgis su plokštėmis</w:t>
      </w:r>
      <w:r w:rsidR="00CE6314">
        <w:rPr>
          <w:rFonts w:ascii="Arial" w:hAnsi="Arial" w:cs="Arial"/>
        </w:rPr>
        <w:t xml:space="preserve"> – 47,7 m.)</w:t>
      </w:r>
      <w:r w:rsidRPr="009813AA">
        <w:rPr>
          <w:rFonts w:ascii="Arial" w:hAnsi="Arial" w:cs="Arial"/>
        </w:rPr>
        <w:t>. V</w:t>
      </w:r>
      <w:r w:rsidR="000E2F1B">
        <w:rPr>
          <w:rFonts w:ascii="Arial" w:hAnsi="Arial" w:cs="Arial"/>
        </w:rPr>
        <w:t>iso – 65,5</w:t>
      </w:r>
      <w:r w:rsidRPr="009813AA">
        <w:rPr>
          <w:rFonts w:ascii="Arial" w:hAnsi="Arial" w:cs="Arial"/>
        </w:rPr>
        <w:t xml:space="preserve"> m.</w:t>
      </w:r>
      <w:r w:rsidR="000E2F1B">
        <w:rPr>
          <w:rFonts w:ascii="Arial" w:hAnsi="Arial" w:cs="Arial"/>
        </w:rPr>
        <w:t xml:space="preserve"> Bėgiai nuimami 75 m. atkarpoje.</w:t>
      </w:r>
    </w:p>
    <w:p w14:paraId="3AD2D058" w14:textId="77777777" w:rsidR="00AC4154" w:rsidRPr="009813AA" w:rsidRDefault="00AC4154" w:rsidP="00AC4154">
      <w:pPr>
        <w:pStyle w:val="ListParagraph"/>
        <w:numPr>
          <w:ilvl w:val="0"/>
          <w:numId w:val="20"/>
        </w:numPr>
        <w:spacing w:after="0" w:line="240" w:lineRule="auto"/>
        <w:jc w:val="both"/>
        <w:rPr>
          <w:rFonts w:ascii="Arial" w:hAnsi="Arial" w:cs="Arial"/>
        </w:rPr>
      </w:pPr>
      <w:r w:rsidRPr="009813AA">
        <w:rPr>
          <w:rFonts w:ascii="Arial" w:hAnsi="Arial" w:cs="Arial"/>
        </w:rPr>
        <w:t xml:space="preserve">Esamo </w:t>
      </w:r>
      <w:r w:rsidR="000E2F1B">
        <w:rPr>
          <w:rFonts w:ascii="Arial" w:hAnsi="Arial" w:cs="Arial"/>
        </w:rPr>
        <w:t>balasto ir sankasos sluoksnio ~3 m. pločio, 65,5</w:t>
      </w:r>
      <w:r w:rsidRPr="009813AA">
        <w:rPr>
          <w:rFonts w:ascii="Arial" w:hAnsi="Arial" w:cs="Arial"/>
        </w:rPr>
        <w:t xml:space="preserve"> m. ilgio ir </w:t>
      </w:r>
      <w:r w:rsidR="000E2F1B">
        <w:rPr>
          <w:rFonts w:ascii="Arial" w:hAnsi="Arial" w:cs="Arial"/>
        </w:rPr>
        <w:t>0,51 m. gylio kasimas. Viso – 100</w:t>
      </w:r>
      <w:r w:rsidRPr="009813AA">
        <w:rPr>
          <w:rFonts w:ascii="Arial" w:hAnsi="Arial" w:cs="Arial"/>
        </w:rPr>
        <w:t xml:space="preserve"> </w:t>
      </w:r>
      <w:r w:rsidRPr="009813AA">
        <w:rPr>
          <w:rFonts w:ascii="Arial" w:hAnsi="Arial" w:cs="Arial"/>
          <w:iCs/>
        </w:rPr>
        <w:t>m</w:t>
      </w:r>
      <w:r w:rsidRPr="009813AA">
        <w:rPr>
          <w:rFonts w:ascii="Arial" w:hAnsi="Arial" w:cs="Arial"/>
          <w:iCs/>
          <w:vertAlign w:val="superscript"/>
        </w:rPr>
        <w:t>3</w:t>
      </w:r>
      <w:r w:rsidRPr="009813AA">
        <w:rPr>
          <w:rFonts w:ascii="Arial" w:hAnsi="Arial" w:cs="Arial"/>
        </w:rPr>
        <w:t xml:space="preserve">. </w:t>
      </w:r>
    </w:p>
    <w:p w14:paraId="448F9649" w14:textId="77777777" w:rsidR="00AC4154" w:rsidRPr="009813AA" w:rsidRDefault="00AC4154" w:rsidP="00AC4154">
      <w:pPr>
        <w:numPr>
          <w:ilvl w:val="0"/>
          <w:numId w:val="20"/>
        </w:numPr>
        <w:spacing w:after="0" w:line="240" w:lineRule="auto"/>
        <w:jc w:val="both"/>
        <w:rPr>
          <w:rFonts w:ascii="Arial" w:hAnsi="Arial" w:cs="Arial"/>
          <w:iCs/>
        </w:rPr>
      </w:pPr>
      <w:r w:rsidRPr="009813AA">
        <w:rPr>
          <w:rFonts w:ascii="Arial" w:hAnsi="Arial" w:cs="Arial"/>
          <w:iCs/>
        </w:rPr>
        <w:t xml:space="preserve">Neaustinės geotekstilės </w:t>
      </w:r>
      <w:proofErr w:type="spellStart"/>
      <w:r w:rsidRPr="009813AA">
        <w:rPr>
          <w:rFonts w:ascii="Arial" w:hAnsi="Arial" w:cs="Arial"/>
          <w:iCs/>
        </w:rPr>
        <w:t>Tipptex</w:t>
      </w:r>
      <w:proofErr w:type="spellEnd"/>
      <w:r w:rsidRPr="009813AA">
        <w:rPr>
          <w:rFonts w:ascii="Arial" w:hAnsi="Arial" w:cs="Arial"/>
          <w:iCs/>
        </w:rPr>
        <w:t xml:space="preserve"> BS20W (250 g./m</w:t>
      </w:r>
      <w:r w:rsidRPr="009813AA">
        <w:rPr>
          <w:rFonts w:ascii="Arial" w:hAnsi="Arial" w:cs="Arial"/>
          <w:iCs/>
          <w:vertAlign w:val="superscript"/>
        </w:rPr>
        <w:t>2</w:t>
      </w:r>
      <w:r w:rsidR="000E2F1B">
        <w:rPr>
          <w:rFonts w:ascii="Arial" w:hAnsi="Arial" w:cs="Arial"/>
          <w:iCs/>
        </w:rPr>
        <w:t>) įrengimas. Viso –  20</w:t>
      </w:r>
      <w:r w:rsidRPr="009813AA">
        <w:rPr>
          <w:rFonts w:ascii="Arial" w:hAnsi="Arial" w:cs="Arial"/>
          <w:iCs/>
        </w:rPr>
        <w:t>0 m</w:t>
      </w:r>
      <w:r w:rsidRPr="009813AA">
        <w:rPr>
          <w:rFonts w:ascii="Arial" w:hAnsi="Arial" w:cs="Arial"/>
          <w:iCs/>
          <w:vertAlign w:val="superscript"/>
        </w:rPr>
        <w:t>2</w:t>
      </w:r>
      <w:r w:rsidRPr="009813AA">
        <w:rPr>
          <w:rFonts w:ascii="Arial" w:hAnsi="Arial" w:cs="Arial"/>
          <w:iCs/>
        </w:rPr>
        <w:t>.</w:t>
      </w:r>
    </w:p>
    <w:p w14:paraId="538551F3" w14:textId="77777777" w:rsidR="00AC4154" w:rsidRPr="009813AA" w:rsidRDefault="00AC4154" w:rsidP="00AC4154">
      <w:pPr>
        <w:numPr>
          <w:ilvl w:val="0"/>
          <w:numId w:val="20"/>
        </w:numPr>
        <w:spacing w:after="0" w:line="240" w:lineRule="auto"/>
        <w:jc w:val="both"/>
        <w:rPr>
          <w:rFonts w:ascii="Arial" w:hAnsi="Arial" w:cs="Arial"/>
          <w:iCs/>
        </w:rPr>
      </w:pPr>
      <w:r w:rsidRPr="009813AA">
        <w:rPr>
          <w:rFonts w:ascii="Arial" w:hAnsi="Arial" w:cs="Arial"/>
        </w:rPr>
        <w:t xml:space="preserve">Grunto armavimo </w:t>
      </w:r>
      <w:proofErr w:type="spellStart"/>
      <w:r w:rsidRPr="009813AA">
        <w:rPr>
          <w:rFonts w:ascii="Arial" w:hAnsi="Arial" w:cs="Arial"/>
        </w:rPr>
        <w:t>geotinklo</w:t>
      </w:r>
      <w:proofErr w:type="spellEnd"/>
      <w:r w:rsidRPr="009813AA">
        <w:rPr>
          <w:rFonts w:ascii="Arial" w:hAnsi="Arial" w:cs="Arial"/>
        </w:rPr>
        <w:t xml:space="preserve"> </w:t>
      </w:r>
      <w:proofErr w:type="spellStart"/>
      <w:r w:rsidRPr="009813AA">
        <w:rPr>
          <w:rFonts w:ascii="Arial" w:hAnsi="Arial" w:cs="Arial"/>
          <w:iCs/>
        </w:rPr>
        <w:t>Secugri</w:t>
      </w:r>
      <w:r w:rsidR="000E2F1B">
        <w:rPr>
          <w:rFonts w:ascii="Arial" w:hAnsi="Arial" w:cs="Arial"/>
          <w:iCs/>
        </w:rPr>
        <w:t>d</w:t>
      </w:r>
      <w:proofErr w:type="spellEnd"/>
      <w:r w:rsidR="000E2F1B">
        <w:rPr>
          <w:rFonts w:ascii="Arial" w:hAnsi="Arial" w:cs="Arial"/>
          <w:iCs/>
        </w:rPr>
        <w:t xml:space="preserve"> 80/80 Q6 įrengimas. Viso –  20</w:t>
      </w:r>
      <w:r w:rsidRPr="009813AA">
        <w:rPr>
          <w:rFonts w:ascii="Arial" w:hAnsi="Arial" w:cs="Arial"/>
          <w:iCs/>
        </w:rPr>
        <w:t>0 m</w:t>
      </w:r>
      <w:r w:rsidRPr="009813AA">
        <w:rPr>
          <w:rFonts w:ascii="Arial" w:hAnsi="Arial" w:cs="Arial"/>
          <w:iCs/>
          <w:vertAlign w:val="superscript"/>
        </w:rPr>
        <w:t>2</w:t>
      </w:r>
      <w:r w:rsidRPr="009813AA">
        <w:rPr>
          <w:rFonts w:ascii="Arial" w:hAnsi="Arial" w:cs="Arial"/>
          <w:iCs/>
        </w:rPr>
        <w:t>.</w:t>
      </w:r>
    </w:p>
    <w:p w14:paraId="3CA5B28A" w14:textId="77777777" w:rsidR="00AC4154" w:rsidRPr="009813AA" w:rsidRDefault="00AC4154" w:rsidP="00AC4154">
      <w:pPr>
        <w:pStyle w:val="ListParagraph"/>
        <w:numPr>
          <w:ilvl w:val="0"/>
          <w:numId w:val="20"/>
        </w:numPr>
        <w:spacing w:after="0" w:line="240" w:lineRule="auto"/>
        <w:jc w:val="both"/>
        <w:rPr>
          <w:rFonts w:ascii="Arial" w:hAnsi="Arial" w:cs="Arial"/>
        </w:rPr>
      </w:pPr>
      <w:r w:rsidRPr="009813AA">
        <w:rPr>
          <w:rFonts w:ascii="Arial" w:hAnsi="Arial" w:cs="Arial"/>
          <w:iCs/>
        </w:rPr>
        <w:lastRenderedPageBreak/>
        <w:t xml:space="preserve">Granitinės skaldos </w:t>
      </w:r>
      <w:proofErr w:type="spellStart"/>
      <w:r w:rsidRPr="009813AA">
        <w:rPr>
          <w:rFonts w:ascii="Arial" w:hAnsi="Arial" w:cs="Arial"/>
          <w:iCs/>
        </w:rPr>
        <w:t>fr</w:t>
      </w:r>
      <w:proofErr w:type="spellEnd"/>
      <w:r w:rsidRPr="009813AA">
        <w:rPr>
          <w:rFonts w:ascii="Arial" w:hAnsi="Arial" w:cs="Arial"/>
          <w:iCs/>
        </w:rPr>
        <w:t>. 31,5/63 mm. balasto įreng</w:t>
      </w:r>
      <w:r w:rsidR="000E2F1B">
        <w:rPr>
          <w:rFonts w:ascii="Arial" w:hAnsi="Arial" w:cs="Arial"/>
          <w:iCs/>
        </w:rPr>
        <w:t>imas ir sutankinimas. Viso – 130</w:t>
      </w:r>
      <w:r w:rsidRPr="009813AA">
        <w:rPr>
          <w:rFonts w:ascii="Arial" w:hAnsi="Arial" w:cs="Arial"/>
          <w:iCs/>
        </w:rPr>
        <w:t xml:space="preserve"> m</w:t>
      </w:r>
      <w:r w:rsidRPr="009813AA">
        <w:rPr>
          <w:rFonts w:ascii="Arial" w:hAnsi="Arial" w:cs="Arial"/>
          <w:iCs/>
          <w:vertAlign w:val="superscript"/>
        </w:rPr>
        <w:t>3</w:t>
      </w:r>
      <w:r w:rsidRPr="009813AA">
        <w:rPr>
          <w:rFonts w:ascii="Arial" w:hAnsi="Arial" w:cs="Arial"/>
          <w:iCs/>
        </w:rPr>
        <w:t>. Balasto sluoksnio storis žemiau pabė</w:t>
      </w:r>
      <w:r w:rsidR="000E2F1B">
        <w:rPr>
          <w:rFonts w:ascii="Arial" w:hAnsi="Arial" w:cs="Arial"/>
          <w:iCs/>
        </w:rPr>
        <w:t>gio apatinės dalies 30 – 35 cm.</w:t>
      </w:r>
    </w:p>
    <w:p w14:paraId="3BBF3B1D" w14:textId="77777777" w:rsidR="00AC4154" w:rsidRPr="009813AA" w:rsidRDefault="00AC4154" w:rsidP="00AC4154">
      <w:pPr>
        <w:pStyle w:val="ListParagraph"/>
        <w:numPr>
          <w:ilvl w:val="0"/>
          <w:numId w:val="20"/>
        </w:numPr>
        <w:spacing w:after="0" w:line="240" w:lineRule="auto"/>
        <w:jc w:val="both"/>
        <w:rPr>
          <w:rFonts w:ascii="Arial" w:hAnsi="Arial" w:cs="Arial"/>
        </w:rPr>
      </w:pPr>
      <w:r w:rsidRPr="009813AA">
        <w:rPr>
          <w:rFonts w:ascii="Arial" w:hAnsi="Arial" w:cs="Arial"/>
          <w:iCs/>
        </w:rPr>
        <w:t>G/b. pabėgių įrengimas b</w:t>
      </w:r>
      <w:r w:rsidR="000E2F1B">
        <w:rPr>
          <w:rFonts w:ascii="Arial" w:hAnsi="Arial" w:cs="Arial"/>
          <w:iCs/>
        </w:rPr>
        <w:t>ėgiui R65. Viso – 108</w:t>
      </w:r>
      <w:r>
        <w:rPr>
          <w:rFonts w:ascii="Arial" w:hAnsi="Arial" w:cs="Arial"/>
          <w:iCs/>
        </w:rPr>
        <w:t xml:space="preserve"> </w:t>
      </w:r>
      <w:r w:rsidR="000E2F1B">
        <w:rPr>
          <w:rFonts w:ascii="Arial" w:hAnsi="Arial" w:cs="Arial"/>
          <w:iCs/>
        </w:rPr>
        <w:t>vnt. Pabėgių epiūra – 16</w:t>
      </w:r>
      <w:r w:rsidRPr="009813AA">
        <w:rPr>
          <w:rFonts w:ascii="Arial" w:hAnsi="Arial" w:cs="Arial"/>
          <w:iCs/>
        </w:rPr>
        <w:t>40.</w:t>
      </w:r>
    </w:p>
    <w:p w14:paraId="324B9F5A" w14:textId="77777777" w:rsidR="00AC4154" w:rsidRPr="009813AA" w:rsidRDefault="000E2F1B" w:rsidP="00AC4154">
      <w:pPr>
        <w:pStyle w:val="ListParagraph"/>
        <w:numPr>
          <w:ilvl w:val="0"/>
          <w:numId w:val="20"/>
        </w:numPr>
        <w:spacing w:after="0" w:line="240" w:lineRule="auto"/>
        <w:jc w:val="both"/>
        <w:rPr>
          <w:rFonts w:ascii="Arial" w:hAnsi="Arial" w:cs="Arial"/>
        </w:rPr>
      </w:pPr>
      <w:r>
        <w:rPr>
          <w:rFonts w:ascii="Arial" w:hAnsi="Arial" w:cs="Arial"/>
        </w:rPr>
        <w:t>R65</w:t>
      </w:r>
      <w:r w:rsidR="00AC4154" w:rsidRPr="009813AA">
        <w:rPr>
          <w:rFonts w:ascii="Arial" w:hAnsi="Arial" w:cs="Arial"/>
        </w:rPr>
        <w:t xml:space="preserve"> tipo bėgių įrengimas ant sąvaržų su visais tvirtinimo elementais ir guminėmis tarpinėmis.</w:t>
      </w:r>
      <w:r>
        <w:rPr>
          <w:rFonts w:ascii="Arial" w:hAnsi="Arial" w:cs="Arial"/>
        </w:rPr>
        <w:t xml:space="preserve"> Viso – 75</w:t>
      </w:r>
      <w:r w:rsidR="00AC4154" w:rsidRPr="009813AA">
        <w:rPr>
          <w:rFonts w:ascii="Arial" w:hAnsi="Arial" w:cs="Arial"/>
        </w:rPr>
        <w:t xml:space="preserve"> m. g. kelio ilgio.</w:t>
      </w:r>
    </w:p>
    <w:p w14:paraId="1A2D150B" w14:textId="77777777" w:rsidR="00AC4154" w:rsidRDefault="00AC4154" w:rsidP="00AC4154">
      <w:pPr>
        <w:pStyle w:val="ListParagraph"/>
        <w:numPr>
          <w:ilvl w:val="0"/>
          <w:numId w:val="20"/>
        </w:numPr>
        <w:spacing w:after="0" w:line="240" w:lineRule="auto"/>
        <w:jc w:val="both"/>
        <w:rPr>
          <w:rFonts w:ascii="Arial" w:hAnsi="Arial" w:cs="Arial"/>
        </w:rPr>
      </w:pPr>
      <w:r w:rsidRPr="009813AA">
        <w:rPr>
          <w:rFonts w:ascii="Arial" w:hAnsi="Arial" w:cs="Arial"/>
        </w:rPr>
        <w:t>G. kelio įrengimas pagal projekte numatytą projektinę liniją bei nužymėjimo schemą.</w:t>
      </w:r>
    </w:p>
    <w:p w14:paraId="4E8CF633" w14:textId="77777777" w:rsidR="00CE6314" w:rsidRDefault="00CE6314" w:rsidP="00815DF7">
      <w:pPr>
        <w:pStyle w:val="ListParagraph"/>
        <w:numPr>
          <w:ilvl w:val="0"/>
          <w:numId w:val="20"/>
        </w:numPr>
        <w:spacing w:after="0" w:line="240" w:lineRule="auto"/>
        <w:jc w:val="both"/>
        <w:rPr>
          <w:rFonts w:ascii="Arial" w:hAnsi="Arial" w:cs="Arial"/>
        </w:rPr>
      </w:pPr>
      <w:proofErr w:type="spellStart"/>
      <w:r w:rsidRPr="00DD530E">
        <w:rPr>
          <w:rFonts w:ascii="Arial" w:hAnsi="Arial" w:cs="Arial"/>
        </w:rPr>
        <w:t>Pabėgtarpių</w:t>
      </w:r>
      <w:proofErr w:type="spellEnd"/>
      <w:r w:rsidRPr="00DD530E">
        <w:rPr>
          <w:rFonts w:ascii="Arial" w:hAnsi="Arial" w:cs="Arial"/>
        </w:rPr>
        <w:t xml:space="preserve"> užpylimas ir pabėgių pamušimas.</w:t>
      </w:r>
    </w:p>
    <w:p w14:paraId="10CDED01" w14:textId="77777777" w:rsidR="00DD530E" w:rsidRPr="00DD530E" w:rsidRDefault="00DD530E" w:rsidP="00815DF7">
      <w:pPr>
        <w:pStyle w:val="ListParagraph"/>
        <w:numPr>
          <w:ilvl w:val="0"/>
          <w:numId w:val="20"/>
        </w:numPr>
        <w:spacing w:after="0" w:line="240" w:lineRule="auto"/>
        <w:jc w:val="both"/>
        <w:rPr>
          <w:rFonts w:ascii="Arial" w:hAnsi="Arial" w:cs="Arial"/>
        </w:rPr>
      </w:pPr>
      <w:r>
        <w:rPr>
          <w:rFonts w:ascii="Arial" w:hAnsi="Arial" w:cs="Arial"/>
        </w:rPr>
        <w:t>El. daviklių atstatymas ir kabelių atstatymas.</w:t>
      </w:r>
    </w:p>
    <w:p w14:paraId="4709F71C" w14:textId="77777777" w:rsidR="000E2F1B" w:rsidRDefault="000E2F1B" w:rsidP="000E2F1B">
      <w:pPr>
        <w:pStyle w:val="ListParagraph"/>
        <w:numPr>
          <w:ilvl w:val="0"/>
          <w:numId w:val="20"/>
        </w:numPr>
        <w:spacing w:after="0" w:line="240" w:lineRule="auto"/>
        <w:jc w:val="both"/>
        <w:rPr>
          <w:rFonts w:ascii="Arial" w:hAnsi="Arial" w:cs="Arial"/>
        </w:rPr>
      </w:pPr>
      <w:r>
        <w:rPr>
          <w:rFonts w:ascii="Arial" w:hAnsi="Arial" w:cs="Arial"/>
        </w:rPr>
        <w:t xml:space="preserve">Pervažos įrengimas panaudojant esamus klojinius. Granitinę skaldelę po klojiniais, geotekstilę ir tašelius įsivertina rangovas. Viso </w:t>
      </w:r>
      <w:r w:rsidRPr="00CE6314">
        <w:rPr>
          <w:rFonts w:ascii="Arial" w:hAnsi="Arial" w:cs="Arial"/>
        </w:rPr>
        <w:t xml:space="preserve">– </w:t>
      </w:r>
      <w:r w:rsidR="00CE6314" w:rsidRPr="00CE6314">
        <w:rPr>
          <w:rFonts w:ascii="Arial" w:hAnsi="Arial" w:cs="Arial"/>
        </w:rPr>
        <w:t>47,7</w:t>
      </w:r>
      <w:r w:rsidRPr="00CE6314">
        <w:rPr>
          <w:rFonts w:ascii="Arial" w:hAnsi="Arial" w:cs="Arial"/>
        </w:rPr>
        <w:t xml:space="preserve"> m.</w:t>
      </w:r>
    </w:p>
    <w:p w14:paraId="6459CC67" w14:textId="77777777" w:rsidR="00CE6314" w:rsidRDefault="00CE6314" w:rsidP="000E2F1B">
      <w:pPr>
        <w:pStyle w:val="ListParagraph"/>
        <w:numPr>
          <w:ilvl w:val="0"/>
          <w:numId w:val="20"/>
        </w:numPr>
        <w:spacing w:after="0" w:line="240" w:lineRule="auto"/>
        <w:jc w:val="both"/>
        <w:rPr>
          <w:rFonts w:ascii="Arial" w:hAnsi="Arial" w:cs="Arial"/>
        </w:rPr>
      </w:pPr>
      <w:proofErr w:type="spellStart"/>
      <w:r>
        <w:rPr>
          <w:rFonts w:ascii="Arial" w:hAnsi="Arial" w:cs="Arial"/>
        </w:rPr>
        <w:t>Gretbėgių</w:t>
      </w:r>
      <w:proofErr w:type="spellEnd"/>
      <w:r>
        <w:rPr>
          <w:rFonts w:ascii="Arial" w:hAnsi="Arial" w:cs="Arial"/>
        </w:rPr>
        <w:t xml:space="preserve"> </w:t>
      </w:r>
      <w:proofErr w:type="spellStart"/>
      <w:r>
        <w:rPr>
          <w:rFonts w:ascii="Arial" w:hAnsi="Arial" w:cs="Arial"/>
        </w:rPr>
        <w:t>loveliuos</w:t>
      </w:r>
      <w:proofErr w:type="spellEnd"/>
      <w:r>
        <w:rPr>
          <w:rFonts w:ascii="Arial" w:hAnsi="Arial" w:cs="Arial"/>
        </w:rPr>
        <w:t xml:space="preserve"> bei tarpą tarp bėgio ir išorinių plokščių užpildyti guminiu kompozitu, viso – 2,7 m³. </w:t>
      </w:r>
      <w:proofErr w:type="spellStart"/>
      <w:r>
        <w:rPr>
          <w:rFonts w:ascii="Arial" w:hAnsi="Arial" w:cs="Arial"/>
        </w:rPr>
        <w:t>Gretbėgiai</w:t>
      </w:r>
      <w:proofErr w:type="spellEnd"/>
      <w:r>
        <w:rPr>
          <w:rFonts w:ascii="Arial" w:hAnsi="Arial" w:cs="Arial"/>
        </w:rPr>
        <w:t xml:space="preserve"> nėra įrengiami.</w:t>
      </w:r>
    </w:p>
    <w:p w14:paraId="64038673" w14:textId="77777777" w:rsidR="001332CC" w:rsidRPr="001332CC" w:rsidRDefault="001332CC" w:rsidP="001332CC">
      <w:pPr>
        <w:spacing w:after="0" w:line="240" w:lineRule="auto"/>
        <w:jc w:val="both"/>
        <w:rPr>
          <w:rFonts w:ascii="Arial" w:hAnsi="Arial" w:cs="Arial"/>
        </w:rPr>
      </w:pPr>
    </w:p>
    <w:p w14:paraId="7649CD5B" w14:textId="77777777" w:rsidR="0024400F" w:rsidRDefault="0024400F">
      <w:pPr>
        <w:rPr>
          <w:rFonts w:ascii="Arial" w:hAnsi="Arial" w:cs="Arial"/>
          <w:b/>
          <w:sz w:val="24"/>
          <w:szCs w:val="24"/>
        </w:rPr>
      </w:pPr>
      <w:r>
        <w:rPr>
          <w:rFonts w:ascii="Arial" w:hAnsi="Arial" w:cs="Arial"/>
          <w:b/>
          <w:sz w:val="24"/>
          <w:szCs w:val="24"/>
        </w:rPr>
        <w:t>3.</w:t>
      </w:r>
      <w:r w:rsidR="000E5C65">
        <w:rPr>
          <w:rFonts w:ascii="Arial" w:hAnsi="Arial" w:cs="Arial"/>
          <w:b/>
          <w:sz w:val="24"/>
          <w:szCs w:val="24"/>
        </w:rPr>
        <w:t>2</w:t>
      </w:r>
      <w:r>
        <w:rPr>
          <w:rFonts w:ascii="Arial" w:hAnsi="Arial" w:cs="Arial"/>
          <w:b/>
          <w:sz w:val="24"/>
          <w:szCs w:val="24"/>
        </w:rPr>
        <w:t>. Specifiniai reikalavimai (jei taikoma).</w:t>
      </w:r>
    </w:p>
    <w:p w14:paraId="33CE8FB7" w14:textId="77777777" w:rsidR="00114533" w:rsidRDefault="00EC6541" w:rsidP="003E1399">
      <w:pPr>
        <w:rPr>
          <w:rFonts w:ascii="Arial" w:hAnsi="Arial" w:cs="Arial"/>
        </w:rPr>
      </w:pPr>
      <w:r>
        <w:rPr>
          <w:rFonts w:ascii="Arial" w:hAnsi="Arial" w:cs="Arial"/>
        </w:rPr>
        <w:t xml:space="preserve">  </w:t>
      </w:r>
      <w:r w:rsidR="00EC1207">
        <w:rPr>
          <w:rFonts w:ascii="Arial" w:hAnsi="Arial" w:cs="Arial"/>
        </w:rPr>
        <w:t>Rangovas prieš pateikdamas pasiūlymą privalo atvykti į darbų vietą ir įsivertinti visas darbų apimtis visiškam projekto įvykdymui. Rangovas privalo įsivertinti darbų vietovę bei reikalingus įsirengti privažiavimo kelius prie objektų.</w:t>
      </w:r>
    </w:p>
    <w:p w14:paraId="166C380C" w14:textId="77777777" w:rsidR="004D387E" w:rsidRDefault="00DD530E" w:rsidP="003E1399">
      <w:pPr>
        <w:rPr>
          <w:rFonts w:ascii="Arial" w:hAnsi="Arial" w:cs="Arial"/>
        </w:rPr>
      </w:pPr>
      <w:r>
        <w:rPr>
          <w:rFonts w:ascii="Arial" w:hAnsi="Arial" w:cs="Arial"/>
        </w:rPr>
        <w:t xml:space="preserve">  Rangovas pateikia du pasiūlymus – bendrą kainą ir išskaidytą kainą pagal kiekvieną darbų aprašymo punktą atskirai (tuo atveju, jei užsakovas pasirinks pasirašyti sutartį ne visa apimtimi).</w:t>
      </w:r>
    </w:p>
    <w:p w14:paraId="50AEF2A9" w14:textId="77777777" w:rsidR="0024400F" w:rsidRDefault="000E5C65">
      <w:pPr>
        <w:rPr>
          <w:rFonts w:ascii="Arial" w:hAnsi="Arial" w:cs="Arial"/>
          <w:b/>
          <w:sz w:val="24"/>
          <w:szCs w:val="24"/>
        </w:rPr>
      </w:pPr>
      <w:r>
        <w:rPr>
          <w:rFonts w:ascii="Arial" w:hAnsi="Arial" w:cs="Arial"/>
          <w:b/>
          <w:sz w:val="24"/>
          <w:szCs w:val="24"/>
        </w:rPr>
        <w:t>3.3</w:t>
      </w:r>
      <w:r w:rsidR="0024400F" w:rsidRPr="00BD4CDB">
        <w:rPr>
          <w:rFonts w:ascii="Arial" w:hAnsi="Arial" w:cs="Arial"/>
          <w:b/>
          <w:sz w:val="24"/>
          <w:szCs w:val="24"/>
        </w:rPr>
        <w:t xml:space="preserve">. Reikalavimai </w:t>
      </w:r>
      <w:r w:rsidR="0024400F">
        <w:rPr>
          <w:rFonts w:ascii="Arial" w:hAnsi="Arial" w:cs="Arial"/>
          <w:b/>
          <w:sz w:val="24"/>
          <w:szCs w:val="24"/>
        </w:rPr>
        <w:t xml:space="preserve">darbų vykdymui ir </w:t>
      </w:r>
      <w:r w:rsidR="0024400F" w:rsidRPr="00BD4CDB">
        <w:rPr>
          <w:rFonts w:ascii="Arial" w:hAnsi="Arial" w:cs="Arial"/>
          <w:b/>
          <w:sz w:val="24"/>
          <w:szCs w:val="24"/>
        </w:rPr>
        <w:t>dokumentacijai.</w:t>
      </w:r>
    </w:p>
    <w:p w14:paraId="319716C2" w14:textId="77777777" w:rsidR="005820AE" w:rsidRDefault="005820AE" w:rsidP="005820AE">
      <w:pPr>
        <w:spacing w:after="0" w:line="240" w:lineRule="auto"/>
        <w:jc w:val="both"/>
        <w:rPr>
          <w:rFonts w:ascii="Arial" w:hAnsi="Arial" w:cs="Arial"/>
        </w:rPr>
      </w:pPr>
      <w:r>
        <w:rPr>
          <w:rFonts w:ascii="Arial" w:hAnsi="Arial" w:cs="Arial"/>
        </w:rPr>
        <w:t xml:space="preserve">  Remonto rūšis – paprastasis remontas.</w:t>
      </w:r>
    </w:p>
    <w:p w14:paraId="0C50CB60" w14:textId="77777777" w:rsidR="005820AE" w:rsidRDefault="005820AE" w:rsidP="005820AE">
      <w:pPr>
        <w:spacing w:after="0" w:line="240" w:lineRule="auto"/>
        <w:jc w:val="both"/>
        <w:rPr>
          <w:rFonts w:ascii="Arial" w:hAnsi="Arial" w:cs="Arial"/>
        </w:rPr>
      </w:pPr>
    </w:p>
    <w:p w14:paraId="1296CC83" w14:textId="77777777" w:rsidR="005820AE" w:rsidRDefault="00DB1A77" w:rsidP="00DB1A77">
      <w:pPr>
        <w:pStyle w:val="PlainText"/>
        <w:rPr>
          <w:b/>
          <w:bCs/>
          <w:caps/>
          <w:color w:val="000000"/>
        </w:rPr>
      </w:pPr>
      <w:r>
        <w:rPr>
          <w:rFonts w:ascii="Arial" w:hAnsi="Arial" w:cs="Arial"/>
        </w:rPr>
        <w:t xml:space="preserve">  </w:t>
      </w:r>
      <w:r w:rsidR="005820AE">
        <w:rPr>
          <w:rFonts w:ascii="Arial" w:hAnsi="Arial" w:cs="Arial"/>
        </w:rPr>
        <w:t xml:space="preserve"> Parastojo remonto aprašas </w:t>
      </w:r>
      <w:r>
        <w:rPr>
          <w:rFonts w:ascii="Arial" w:hAnsi="Arial" w:cs="Arial"/>
        </w:rPr>
        <w:t xml:space="preserve">bei griovimo aprašas </w:t>
      </w:r>
      <w:r w:rsidR="005820AE">
        <w:rPr>
          <w:rFonts w:ascii="Arial" w:hAnsi="Arial" w:cs="Arial"/>
        </w:rPr>
        <w:t>atliekamas vadovaujantis S</w:t>
      </w:r>
      <w:r w:rsidR="005820AE" w:rsidRPr="000F7B03">
        <w:rPr>
          <w:rFonts w:ascii="Arial" w:hAnsi="Arial" w:cs="Arial"/>
          <w:bCs/>
          <w:caps/>
          <w:color w:val="000000"/>
        </w:rPr>
        <w:t>TR</w:t>
      </w:r>
      <w:r w:rsidR="005820AE">
        <w:rPr>
          <w:rFonts w:ascii="Arial" w:hAnsi="Arial" w:cs="Arial"/>
          <w:bCs/>
          <w:caps/>
          <w:color w:val="000000"/>
        </w:rPr>
        <w:t xml:space="preserve"> </w:t>
      </w:r>
      <w:r w:rsidR="005820AE" w:rsidRPr="000F7B03">
        <w:rPr>
          <w:rFonts w:ascii="Arial" w:hAnsi="Arial" w:cs="Arial"/>
          <w:bCs/>
          <w:caps/>
          <w:color w:val="000000"/>
        </w:rPr>
        <w:t>1.04.04:2017 „STATINIO PROJEKTAVIMAS, PROJEKTO EKSPERTIZĖ“</w:t>
      </w:r>
      <w:r>
        <w:rPr>
          <w:rFonts w:ascii="Arial" w:hAnsi="Arial" w:cs="Arial"/>
          <w:bCs/>
          <w:caps/>
          <w:color w:val="000000"/>
        </w:rPr>
        <w:t xml:space="preserve">, </w:t>
      </w:r>
      <w:r>
        <w:rPr>
          <w:rFonts w:ascii="Arial" w:hAnsi="Arial" w:cs="Arial"/>
          <w:bCs/>
          <w:color w:val="000000"/>
        </w:rPr>
        <w:t>STR 1.01.08:2002 „STATINIO STATYBOS RŪŠYS“.</w:t>
      </w:r>
    </w:p>
    <w:p w14:paraId="3E307EA1" w14:textId="77777777" w:rsidR="005820AE" w:rsidRDefault="005820AE" w:rsidP="005820AE">
      <w:pPr>
        <w:spacing w:after="0" w:line="240" w:lineRule="auto"/>
        <w:jc w:val="both"/>
        <w:rPr>
          <w:rFonts w:ascii="Arial" w:hAnsi="Arial" w:cs="Arial"/>
        </w:rPr>
      </w:pPr>
    </w:p>
    <w:p w14:paraId="6576B370" w14:textId="77777777" w:rsidR="005820AE" w:rsidRDefault="005820AE" w:rsidP="005820AE">
      <w:pPr>
        <w:spacing w:after="0" w:line="240" w:lineRule="auto"/>
        <w:jc w:val="both"/>
        <w:rPr>
          <w:rFonts w:ascii="Arial" w:hAnsi="Arial" w:cs="Arial"/>
        </w:rPr>
      </w:pPr>
      <w:r>
        <w:rPr>
          <w:rFonts w:ascii="Arial" w:hAnsi="Arial" w:cs="Arial"/>
        </w:rPr>
        <w:t xml:space="preserve">  Atl</w:t>
      </w:r>
      <w:r w:rsidR="00C9305E">
        <w:rPr>
          <w:rFonts w:ascii="Arial" w:hAnsi="Arial" w:cs="Arial"/>
        </w:rPr>
        <w:t xml:space="preserve">ikti geležinkelio kelių ir iešmų </w:t>
      </w:r>
      <w:r>
        <w:rPr>
          <w:rFonts w:ascii="Arial" w:hAnsi="Arial" w:cs="Arial"/>
        </w:rPr>
        <w:t>remontą vadovaujantis Geležinkelio stočių projektavimo taisyklėmis, Geležinkelio kelio priežiūros taisyklėmis, Kelio, kelio statinių, žemės sankasos priežiūros ir remonto darbų saugos ir sveikatos technologinių kortelių aprašu, techniniu geležinkelių naudojimo nuostatu.</w:t>
      </w:r>
    </w:p>
    <w:p w14:paraId="15CEBE6F" w14:textId="77777777" w:rsidR="005820AE" w:rsidRDefault="005820AE" w:rsidP="005820AE">
      <w:pPr>
        <w:spacing w:after="0" w:line="240" w:lineRule="auto"/>
        <w:jc w:val="both"/>
        <w:rPr>
          <w:rFonts w:ascii="Arial" w:hAnsi="Arial" w:cs="Arial"/>
        </w:rPr>
      </w:pPr>
    </w:p>
    <w:p w14:paraId="376C6DA2" w14:textId="77777777" w:rsidR="005820AE" w:rsidRDefault="005820AE" w:rsidP="005820AE">
      <w:pPr>
        <w:spacing w:after="0" w:line="240" w:lineRule="auto"/>
        <w:jc w:val="both"/>
        <w:rPr>
          <w:rFonts w:ascii="Arial" w:hAnsi="Arial" w:cs="Arial"/>
        </w:rPr>
      </w:pPr>
      <w:r>
        <w:rPr>
          <w:rFonts w:ascii="Arial" w:hAnsi="Arial" w:cs="Arial"/>
        </w:rPr>
        <w:t xml:space="preserve">  </w:t>
      </w:r>
      <w:r w:rsidR="00784D6C">
        <w:rPr>
          <w:rFonts w:ascii="Arial" w:hAnsi="Arial" w:cs="Arial"/>
        </w:rPr>
        <w:t xml:space="preserve">G/b pabėgiai turi atitikti LST EN 13230-1:2016, LST EN 13230-2:2016. G/b. pabėgiai turi būti pritaikyti kreivėms su pereinamuoju vėžės </w:t>
      </w:r>
      <w:r w:rsidR="00B73191">
        <w:rPr>
          <w:rFonts w:ascii="Arial" w:hAnsi="Arial" w:cs="Arial"/>
        </w:rPr>
        <w:t>pločiu ir pereinamais bėgių pokrypiais.</w:t>
      </w:r>
    </w:p>
    <w:p w14:paraId="017FB187" w14:textId="77777777" w:rsidR="00F01207" w:rsidRDefault="00F01207" w:rsidP="005820AE">
      <w:pPr>
        <w:spacing w:after="0" w:line="240" w:lineRule="auto"/>
        <w:jc w:val="both"/>
        <w:rPr>
          <w:rFonts w:ascii="Arial" w:hAnsi="Arial" w:cs="Arial"/>
          <w:iCs/>
        </w:rPr>
      </w:pPr>
    </w:p>
    <w:p w14:paraId="1ACA3407" w14:textId="77777777" w:rsidR="005820AE" w:rsidRDefault="005820AE" w:rsidP="005820AE">
      <w:pPr>
        <w:spacing w:after="0" w:line="240" w:lineRule="auto"/>
        <w:jc w:val="both"/>
        <w:rPr>
          <w:rFonts w:ascii="Arial" w:hAnsi="Arial" w:cs="Arial"/>
          <w:iCs/>
        </w:rPr>
      </w:pPr>
      <w:r>
        <w:rPr>
          <w:rFonts w:ascii="Arial" w:hAnsi="Arial" w:cs="Arial"/>
          <w:iCs/>
        </w:rPr>
        <w:t xml:space="preserve">  Bėgių sandūroms naudojamos šešių skylių </w:t>
      </w:r>
      <w:proofErr w:type="spellStart"/>
      <w:r>
        <w:rPr>
          <w:rFonts w:ascii="Arial" w:hAnsi="Arial" w:cs="Arial"/>
          <w:iCs/>
        </w:rPr>
        <w:t>tvarslės</w:t>
      </w:r>
      <w:proofErr w:type="spellEnd"/>
      <w:r>
        <w:rPr>
          <w:rFonts w:ascii="Arial" w:hAnsi="Arial" w:cs="Arial"/>
          <w:iCs/>
        </w:rPr>
        <w:t xml:space="preserve">, bėgių prie pabėgių tvirtinimui naudojami </w:t>
      </w:r>
      <w:r w:rsidR="00F01207">
        <w:rPr>
          <w:rFonts w:ascii="Arial" w:hAnsi="Arial" w:cs="Arial"/>
          <w:iCs/>
        </w:rPr>
        <w:t xml:space="preserve">W21 </w:t>
      </w:r>
      <w:r>
        <w:rPr>
          <w:rFonts w:ascii="Arial" w:hAnsi="Arial" w:cs="Arial"/>
          <w:iCs/>
        </w:rPr>
        <w:t>tipo sąvaržos su visais tvirtinimo elementais ir guminėmis tarpinėmis.</w:t>
      </w:r>
    </w:p>
    <w:p w14:paraId="5A3ABBEC" w14:textId="77777777" w:rsidR="005820AE" w:rsidRDefault="005820AE" w:rsidP="005820AE">
      <w:pPr>
        <w:spacing w:after="0" w:line="240" w:lineRule="auto"/>
        <w:jc w:val="both"/>
        <w:rPr>
          <w:rFonts w:ascii="Arial" w:hAnsi="Arial" w:cs="Arial"/>
          <w:iCs/>
        </w:rPr>
      </w:pPr>
    </w:p>
    <w:p w14:paraId="1A4827BD" w14:textId="77777777" w:rsidR="005820AE" w:rsidRDefault="005820AE" w:rsidP="005820AE">
      <w:pPr>
        <w:spacing w:after="0" w:line="240" w:lineRule="auto"/>
        <w:jc w:val="both"/>
        <w:rPr>
          <w:rFonts w:ascii="Arial" w:hAnsi="Arial" w:cs="Arial"/>
          <w:iCs/>
        </w:rPr>
      </w:pPr>
      <w:r>
        <w:rPr>
          <w:rFonts w:ascii="Arial" w:hAnsi="Arial" w:cs="Arial"/>
          <w:iCs/>
        </w:rPr>
        <w:t xml:space="preserve">  </w:t>
      </w:r>
      <w:r w:rsidR="00553810">
        <w:rPr>
          <w:rFonts w:ascii="Arial" w:hAnsi="Arial" w:cs="Arial"/>
          <w:iCs/>
        </w:rPr>
        <w:t>Reikalingi UIC60</w:t>
      </w:r>
      <w:r>
        <w:rPr>
          <w:rFonts w:ascii="Arial" w:hAnsi="Arial" w:cs="Arial"/>
          <w:iCs/>
        </w:rPr>
        <w:t xml:space="preserve"> </w:t>
      </w:r>
      <w:r w:rsidR="00382DD5">
        <w:rPr>
          <w:rFonts w:ascii="Arial" w:hAnsi="Arial" w:cs="Arial"/>
          <w:iCs/>
        </w:rPr>
        <w:t xml:space="preserve">ir S49 </w:t>
      </w:r>
      <w:r>
        <w:rPr>
          <w:rFonts w:ascii="Arial" w:hAnsi="Arial" w:cs="Arial"/>
          <w:iCs/>
        </w:rPr>
        <w:t>tipo bėgiai, R350HT plieno markės pagal EN 13674-1.</w:t>
      </w:r>
    </w:p>
    <w:p w14:paraId="5D29351B" w14:textId="77777777" w:rsidR="005820AE" w:rsidRDefault="005820AE" w:rsidP="005820AE">
      <w:pPr>
        <w:spacing w:after="0" w:line="240" w:lineRule="auto"/>
        <w:jc w:val="both"/>
        <w:rPr>
          <w:rFonts w:ascii="Arial" w:hAnsi="Arial" w:cs="Arial"/>
          <w:iCs/>
        </w:rPr>
      </w:pPr>
    </w:p>
    <w:p w14:paraId="10E73689" w14:textId="77777777" w:rsidR="005820AE" w:rsidRDefault="005820AE" w:rsidP="005820AE">
      <w:pPr>
        <w:spacing w:after="0" w:line="240" w:lineRule="auto"/>
        <w:jc w:val="both"/>
        <w:rPr>
          <w:rFonts w:ascii="Arial" w:hAnsi="Arial" w:cs="Arial"/>
          <w:iCs/>
        </w:rPr>
      </w:pPr>
      <w:r>
        <w:rPr>
          <w:rFonts w:ascii="Arial" w:hAnsi="Arial" w:cs="Arial"/>
          <w:iCs/>
        </w:rPr>
        <w:t xml:space="preserve">  Granitinė skalda 31,5/63 mm. </w:t>
      </w:r>
      <w:proofErr w:type="spellStart"/>
      <w:r>
        <w:rPr>
          <w:rFonts w:ascii="Arial" w:hAnsi="Arial" w:cs="Arial"/>
          <w:iCs/>
        </w:rPr>
        <w:t>fr</w:t>
      </w:r>
      <w:proofErr w:type="spellEnd"/>
      <w:r>
        <w:rPr>
          <w:rFonts w:ascii="Arial" w:hAnsi="Arial" w:cs="Arial"/>
          <w:iCs/>
        </w:rPr>
        <w:t>. turi atitikti LST EN 13450.</w:t>
      </w:r>
    </w:p>
    <w:p w14:paraId="1123E490" w14:textId="77777777" w:rsidR="005820AE" w:rsidRDefault="005820AE" w:rsidP="005820AE">
      <w:pPr>
        <w:spacing w:after="0" w:line="240" w:lineRule="auto"/>
        <w:jc w:val="both"/>
        <w:rPr>
          <w:rFonts w:ascii="Arial" w:hAnsi="Arial" w:cs="Arial"/>
          <w:iCs/>
        </w:rPr>
      </w:pPr>
      <w:r>
        <w:rPr>
          <w:rFonts w:ascii="Arial" w:hAnsi="Arial" w:cs="Arial"/>
          <w:iCs/>
        </w:rPr>
        <w:t xml:space="preserve">  </w:t>
      </w:r>
    </w:p>
    <w:p w14:paraId="29042408" w14:textId="77777777" w:rsidR="005820AE" w:rsidRPr="006425AB" w:rsidRDefault="005820AE" w:rsidP="005820AE">
      <w:pPr>
        <w:spacing w:after="0" w:line="240" w:lineRule="auto"/>
        <w:jc w:val="both"/>
        <w:rPr>
          <w:rFonts w:ascii="Arial" w:hAnsi="Arial" w:cs="Arial"/>
        </w:rPr>
      </w:pPr>
      <w:r>
        <w:rPr>
          <w:rFonts w:ascii="Arial" w:hAnsi="Arial" w:cs="Arial"/>
          <w:iCs/>
        </w:rPr>
        <w:t xml:space="preserve">  Rangovas įsivertina bėgių galų aplydymą.</w:t>
      </w:r>
    </w:p>
    <w:p w14:paraId="1EE717D5" w14:textId="77777777" w:rsidR="005820AE" w:rsidRDefault="005820AE" w:rsidP="005820AE">
      <w:pPr>
        <w:spacing w:after="0" w:line="240" w:lineRule="auto"/>
        <w:jc w:val="both"/>
        <w:rPr>
          <w:rFonts w:ascii="Arial" w:hAnsi="Arial" w:cs="Arial"/>
        </w:rPr>
      </w:pPr>
      <w:r w:rsidRPr="002B386A">
        <w:rPr>
          <w:rFonts w:ascii="Arial" w:hAnsi="Arial" w:cs="Arial"/>
        </w:rPr>
        <w:t xml:space="preserve">  </w:t>
      </w:r>
    </w:p>
    <w:p w14:paraId="23400CDA" w14:textId="71EFFA3C" w:rsidR="00DF1E6D" w:rsidRDefault="005820AE" w:rsidP="00B06574">
      <w:pPr>
        <w:jc w:val="both"/>
        <w:rPr>
          <w:rFonts w:ascii="Arial" w:hAnsi="Arial" w:cs="Arial"/>
          <w:iCs/>
        </w:rPr>
      </w:pPr>
      <w:r>
        <w:rPr>
          <w:rFonts w:ascii="Arial" w:hAnsi="Arial" w:cs="Arial"/>
          <w:iCs/>
        </w:rPr>
        <w:t xml:space="preserve">  Rangovas įsivertina visus galimus smulkius papildomus darbus.</w:t>
      </w:r>
    </w:p>
    <w:p w14:paraId="6B39CF33" w14:textId="77777777" w:rsidR="0024400F" w:rsidRDefault="0024400F">
      <w:pPr>
        <w:rPr>
          <w:rFonts w:ascii="Arial" w:hAnsi="Arial" w:cs="Arial"/>
          <w:b/>
          <w:sz w:val="24"/>
          <w:szCs w:val="24"/>
        </w:rPr>
      </w:pPr>
      <w:r>
        <w:rPr>
          <w:rFonts w:ascii="Arial" w:hAnsi="Arial" w:cs="Arial"/>
          <w:b/>
          <w:sz w:val="24"/>
          <w:szCs w:val="24"/>
        </w:rPr>
        <w:t>3.</w:t>
      </w:r>
      <w:r w:rsidR="000E5C65">
        <w:rPr>
          <w:rFonts w:ascii="Arial" w:hAnsi="Arial" w:cs="Arial"/>
          <w:b/>
          <w:sz w:val="24"/>
          <w:szCs w:val="24"/>
        </w:rPr>
        <w:t>4</w:t>
      </w:r>
      <w:r w:rsidRPr="00BD4CDB">
        <w:rPr>
          <w:rFonts w:ascii="Arial" w:hAnsi="Arial" w:cs="Arial"/>
          <w:b/>
          <w:sz w:val="24"/>
          <w:szCs w:val="24"/>
        </w:rPr>
        <w:t>. Kvalifikaciniai reikalavimai Rangovui.</w:t>
      </w:r>
    </w:p>
    <w:p w14:paraId="4EAA6FF6" w14:textId="77777777" w:rsidR="00FB1AE6" w:rsidRDefault="00FB1AE6" w:rsidP="00FB1AE6">
      <w:pPr>
        <w:numPr>
          <w:ilvl w:val="0"/>
          <w:numId w:val="11"/>
        </w:numPr>
        <w:spacing w:after="0" w:line="240" w:lineRule="auto"/>
        <w:jc w:val="both"/>
        <w:rPr>
          <w:rFonts w:ascii="Arial" w:hAnsi="Arial" w:cs="Arial"/>
        </w:rPr>
      </w:pPr>
      <w:r>
        <w:rPr>
          <w:rFonts w:ascii="Arial" w:hAnsi="Arial" w:cs="Arial"/>
        </w:rPr>
        <w:t>Ypatingo statinio statybos rangovo kvalifikacijos atestatas geležinkeliams.</w:t>
      </w:r>
    </w:p>
    <w:p w14:paraId="7B961884" w14:textId="77777777" w:rsidR="00D016C9" w:rsidRPr="00D016C9" w:rsidRDefault="00FB1AE6" w:rsidP="00D016C9">
      <w:pPr>
        <w:numPr>
          <w:ilvl w:val="0"/>
          <w:numId w:val="11"/>
        </w:numPr>
        <w:spacing w:after="0" w:line="240" w:lineRule="auto"/>
        <w:jc w:val="both"/>
        <w:rPr>
          <w:rFonts w:ascii="Arial" w:hAnsi="Arial" w:cs="Arial"/>
        </w:rPr>
      </w:pPr>
      <w:r>
        <w:rPr>
          <w:rFonts w:ascii="Arial" w:hAnsi="Arial" w:cs="Arial"/>
        </w:rPr>
        <w:t>Ypatingo statinio statybos vadovo kvalifikacijos atestatas geležinkeliams.</w:t>
      </w:r>
    </w:p>
    <w:p w14:paraId="48376C39" w14:textId="77777777" w:rsidR="009813AA" w:rsidRDefault="009813AA" w:rsidP="00FB1AE6">
      <w:pPr>
        <w:numPr>
          <w:ilvl w:val="0"/>
          <w:numId w:val="11"/>
        </w:numPr>
        <w:spacing w:after="0" w:line="240" w:lineRule="auto"/>
        <w:jc w:val="both"/>
        <w:rPr>
          <w:rFonts w:ascii="Arial" w:hAnsi="Arial" w:cs="Arial"/>
        </w:rPr>
      </w:pPr>
      <w:r>
        <w:rPr>
          <w:rFonts w:ascii="Arial" w:hAnsi="Arial" w:cs="Arial"/>
        </w:rPr>
        <w:t>Ypatingo statinio projekto dalies ir projekto vadovo atestatai geležinkeliams.</w:t>
      </w:r>
    </w:p>
    <w:p w14:paraId="113FB2AF" w14:textId="77777777" w:rsidR="00FB1AE6" w:rsidRDefault="00FB1AE6" w:rsidP="00FB1AE6">
      <w:pPr>
        <w:numPr>
          <w:ilvl w:val="0"/>
          <w:numId w:val="11"/>
        </w:numPr>
        <w:spacing w:after="0" w:line="240" w:lineRule="auto"/>
        <w:jc w:val="both"/>
        <w:rPr>
          <w:rFonts w:ascii="Arial" w:hAnsi="Arial" w:cs="Arial"/>
        </w:rPr>
      </w:pPr>
      <w:r>
        <w:rPr>
          <w:rFonts w:ascii="Arial" w:hAnsi="Arial" w:cs="Arial"/>
        </w:rPr>
        <w:lastRenderedPageBreak/>
        <w:t>Geodezininko licenzija.</w:t>
      </w:r>
    </w:p>
    <w:p w14:paraId="5A459273" w14:textId="77777777" w:rsidR="00062BC6" w:rsidRPr="00167B00" w:rsidRDefault="00062BC6" w:rsidP="00062BC6">
      <w:pPr>
        <w:numPr>
          <w:ilvl w:val="0"/>
          <w:numId w:val="11"/>
        </w:numPr>
        <w:spacing w:after="0" w:line="240" w:lineRule="auto"/>
        <w:jc w:val="both"/>
        <w:rPr>
          <w:rFonts w:ascii="Arial" w:hAnsi="Arial" w:cs="Arial"/>
        </w:rPr>
      </w:pPr>
      <w:r w:rsidRPr="00167B00">
        <w:rPr>
          <w:rFonts w:ascii="Arial" w:hAnsi="Arial" w:cs="Arial"/>
        </w:rPr>
        <w:t>Darbuotojo, kurio darbas susijęs su geležinkelio transporto eismu VGI pažymėjimas</w:t>
      </w:r>
      <w:r>
        <w:rPr>
          <w:rFonts w:ascii="Arial" w:hAnsi="Arial" w:cs="Arial"/>
        </w:rPr>
        <w:t xml:space="preserve"> / fizinio asmens, dirbančio pavojingoje geležinkelio zonoje, pažymėjimas.</w:t>
      </w:r>
    </w:p>
    <w:p w14:paraId="1D551057" w14:textId="77777777" w:rsidR="009813AA" w:rsidRDefault="00FB1AE6" w:rsidP="009813AA">
      <w:pPr>
        <w:numPr>
          <w:ilvl w:val="0"/>
          <w:numId w:val="11"/>
        </w:numPr>
        <w:spacing w:after="0" w:line="240" w:lineRule="auto"/>
        <w:jc w:val="both"/>
        <w:rPr>
          <w:rFonts w:ascii="Arial" w:hAnsi="Arial" w:cs="Arial"/>
        </w:rPr>
      </w:pPr>
      <w:r>
        <w:rPr>
          <w:rFonts w:ascii="Arial" w:hAnsi="Arial" w:cs="Arial"/>
        </w:rPr>
        <w:t>Ne mažesnė kaip 5 metų patirtis geležinkelio statybos, remonto srityje.</w:t>
      </w:r>
    </w:p>
    <w:p w14:paraId="63608F67" w14:textId="77777777" w:rsidR="00D016C9" w:rsidRPr="009813AA" w:rsidRDefault="00D016C9" w:rsidP="009813AA">
      <w:pPr>
        <w:numPr>
          <w:ilvl w:val="0"/>
          <w:numId w:val="11"/>
        </w:numPr>
        <w:spacing w:after="0" w:line="240" w:lineRule="auto"/>
        <w:jc w:val="both"/>
        <w:rPr>
          <w:rFonts w:ascii="Arial" w:hAnsi="Arial" w:cs="Arial"/>
        </w:rPr>
      </w:pPr>
      <w:r>
        <w:rPr>
          <w:rFonts w:ascii="Arial" w:hAnsi="Arial" w:cs="Arial"/>
        </w:rPr>
        <w:t>Ne mažesne kaip 5 metų patirtis betono dangų įrengimo srityje.</w:t>
      </w:r>
    </w:p>
    <w:p w14:paraId="0A6A4C4C" w14:textId="77777777" w:rsidR="00D82D2B" w:rsidRDefault="00D82D2B" w:rsidP="00D82D2B">
      <w:pPr>
        <w:spacing w:after="0" w:line="240" w:lineRule="auto"/>
        <w:ind w:left="142"/>
        <w:jc w:val="both"/>
        <w:rPr>
          <w:rFonts w:ascii="Arial" w:hAnsi="Arial" w:cs="Arial"/>
        </w:rPr>
      </w:pPr>
    </w:p>
    <w:p w14:paraId="2AFDA5F9" w14:textId="77777777" w:rsidR="0024400F" w:rsidRDefault="0024400F">
      <w:pPr>
        <w:rPr>
          <w:rFonts w:ascii="Arial" w:hAnsi="Arial" w:cs="Arial"/>
          <w:b/>
          <w:sz w:val="28"/>
          <w:szCs w:val="28"/>
        </w:rPr>
      </w:pPr>
      <w:r w:rsidRPr="00AE0BD8">
        <w:rPr>
          <w:rFonts w:ascii="Arial" w:hAnsi="Arial" w:cs="Arial"/>
          <w:b/>
          <w:sz w:val="28"/>
          <w:szCs w:val="28"/>
        </w:rPr>
        <w:t>4. Užsakovo tiekiamos medžiagos, įranga ir paslaugos.</w:t>
      </w:r>
    </w:p>
    <w:p w14:paraId="0D850449" w14:textId="77777777" w:rsidR="00D82D2B" w:rsidRPr="003E1399" w:rsidRDefault="00553810" w:rsidP="003E1399">
      <w:pPr>
        <w:rPr>
          <w:rFonts w:ascii="Arial" w:hAnsi="Arial" w:cs="Arial"/>
        </w:rPr>
      </w:pPr>
      <w:r>
        <w:rPr>
          <w:rFonts w:ascii="Arial" w:hAnsi="Arial" w:cs="Arial"/>
        </w:rPr>
        <w:t xml:space="preserve">  </w:t>
      </w:r>
      <w:r w:rsidR="00A82043">
        <w:rPr>
          <w:rFonts w:ascii="Arial" w:hAnsi="Arial" w:cs="Arial"/>
        </w:rPr>
        <w:t>Rangovas naudoja esamas pervažos plokštes.</w:t>
      </w:r>
    </w:p>
    <w:p w14:paraId="4302178C" w14:textId="77777777" w:rsidR="0024400F" w:rsidRDefault="0024400F">
      <w:pPr>
        <w:rPr>
          <w:rFonts w:ascii="Arial" w:hAnsi="Arial" w:cs="Arial"/>
          <w:b/>
          <w:sz w:val="28"/>
          <w:szCs w:val="28"/>
        </w:rPr>
      </w:pPr>
      <w:r w:rsidRPr="00AE0BD8">
        <w:rPr>
          <w:rFonts w:ascii="Arial" w:hAnsi="Arial" w:cs="Arial"/>
          <w:b/>
          <w:sz w:val="28"/>
          <w:szCs w:val="28"/>
        </w:rPr>
        <w:t xml:space="preserve">5. </w:t>
      </w:r>
      <w:r>
        <w:rPr>
          <w:rFonts w:ascii="Arial" w:hAnsi="Arial" w:cs="Arial"/>
          <w:b/>
          <w:sz w:val="28"/>
          <w:szCs w:val="28"/>
        </w:rPr>
        <w:t>Rangovo tiekiamos medžiagos, įranga ir paslaugos.</w:t>
      </w:r>
    </w:p>
    <w:p w14:paraId="4ACB2BBF" w14:textId="77777777" w:rsidR="00F50A19" w:rsidRPr="003E1399" w:rsidRDefault="00553810" w:rsidP="003E1399">
      <w:pPr>
        <w:rPr>
          <w:rFonts w:ascii="Arial" w:hAnsi="Arial" w:cs="Arial"/>
        </w:rPr>
      </w:pPr>
      <w:r>
        <w:rPr>
          <w:rFonts w:ascii="Arial" w:hAnsi="Arial" w:cs="Arial"/>
        </w:rPr>
        <w:t xml:space="preserve">  </w:t>
      </w:r>
      <w:r w:rsidR="006452E1">
        <w:rPr>
          <w:rFonts w:ascii="Arial" w:hAnsi="Arial" w:cs="Arial"/>
        </w:rPr>
        <w:t>Visas medžiagas perka rangovas.</w:t>
      </w:r>
      <w:r w:rsidR="00EF79CD">
        <w:rPr>
          <w:rFonts w:ascii="Arial" w:hAnsi="Arial" w:cs="Arial"/>
        </w:rPr>
        <w:t xml:space="preserve"> Visos medžiagos turi būti naujos. Įranga ir paslaugomis pasirūpina rangovas. </w:t>
      </w:r>
    </w:p>
    <w:p w14:paraId="6F5A0A5D" w14:textId="77777777" w:rsidR="0024400F" w:rsidRDefault="0024400F">
      <w:pPr>
        <w:rPr>
          <w:rFonts w:ascii="Arial" w:hAnsi="Arial" w:cs="Arial"/>
          <w:b/>
          <w:sz w:val="28"/>
          <w:szCs w:val="28"/>
        </w:rPr>
      </w:pPr>
      <w:r w:rsidRPr="00F34D1F">
        <w:rPr>
          <w:rFonts w:ascii="Arial" w:hAnsi="Arial" w:cs="Arial"/>
          <w:b/>
          <w:sz w:val="28"/>
          <w:szCs w:val="28"/>
        </w:rPr>
        <w:t>6. Reikalavimai darbų užbaigimui.</w:t>
      </w:r>
    </w:p>
    <w:p w14:paraId="4BD7DEB7" w14:textId="3F89D7B5" w:rsidR="00B06574" w:rsidRDefault="00B06574">
      <w:pPr>
        <w:rPr>
          <w:rFonts w:ascii="Arial" w:hAnsi="Arial" w:cs="Arial"/>
        </w:rPr>
      </w:pPr>
      <w:r>
        <w:rPr>
          <w:rFonts w:ascii="Arial" w:hAnsi="Arial" w:cs="Arial"/>
        </w:rPr>
        <w:t xml:space="preserve">  </w:t>
      </w:r>
      <w:r w:rsidR="00D82D2B" w:rsidRPr="002B386A">
        <w:rPr>
          <w:rFonts w:ascii="Arial" w:hAnsi="Arial" w:cs="Arial"/>
        </w:rPr>
        <w:t>Atlikus darbus pagal užsakovo keliamus reikalavimus darbų vieta turi būti sutvarkyta.</w:t>
      </w:r>
      <w:r w:rsidR="00D82D2B">
        <w:rPr>
          <w:rFonts w:ascii="Arial" w:hAnsi="Arial" w:cs="Arial"/>
        </w:rPr>
        <w:t xml:space="preserve"> Visos atliekos turi būti surūšiuotos ir nuvežtos į </w:t>
      </w:r>
      <w:r w:rsidR="001332CC">
        <w:rPr>
          <w:rFonts w:ascii="Arial" w:hAnsi="Arial" w:cs="Arial"/>
        </w:rPr>
        <w:t>užsakovo nurodytą aikštelę 3</w:t>
      </w:r>
      <w:r w:rsidR="00553810">
        <w:rPr>
          <w:rFonts w:ascii="Arial" w:hAnsi="Arial" w:cs="Arial"/>
        </w:rPr>
        <w:t xml:space="preserve"> km</w:t>
      </w:r>
      <w:r w:rsidR="009813AA">
        <w:rPr>
          <w:rFonts w:ascii="Arial" w:hAnsi="Arial" w:cs="Arial"/>
        </w:rPr>
        <w:t>.</w:t>
      </w:r>
      <w:r w:rsidR="00553810">
        <w:rPr>
          <w:rFonts w:ascii="Arial" w:hAnsi="Arial" w:cs="Arial"/>
        </w:rPr>
        <w:t xml:space="preserve"> atstumu</w:t>
      </w:r>
      <w:r w:rsidR="00D82D2B">
        <w:rPr>
          <w:rFonts w:ascii="Arial" w:hAnsi="Arial" w:cs="Arial"/>
        </w:rPr>
        <w:t xml:space="preserve">. </w:t>
      </w:r>
      <w:r w:rsidR="002134EA">
        <w:rPr>
          <w:rFonts w:ascii="Arial" w:hAnsi="Arial" w:cs="Arial"/>
        </w:rPr>
        <w:t>Iškasta</w:t>
      </w:r>
      <w:r w:rsidR="002134EA" w:rsidRPr="00806B24">
        <w:rPr>
          <w:rFonts w:ascii="Arial" w:hAnsi="Arial" w:cs="Arial"/>
        </w:rPr>
        <w:t xml:space="preserve">s gruntas </w:t>
      </w:r>
      <w:r w:rsidR="002134EA">
        <w:rPr>
          <w:rFonts w:ascii="Arial" w:hAnsi="Arial" w:cs="Arial"/>
        </w:rPr>
        <w:t>turi būti išve</w:t>
      </w:r>
      <w:r w:rsidR="00637C31">
        <w:rPr>
          <w:rFonts w:ascii="Arial" w:hAnsi="Arial" w:cs="Arial"/>
        </w:rPr>
        <w:t>žt</w:t>
      </w:r>
      <w:r w:rsidR="001332CC">
        <w:rPr>
          <w:rFonts w:ascii="Arial" w:hAnsi="Arial" w:cs="Arial"/>
        </w:rPr>
        <w:t>as 2</w:t>
      </w:r>
      <w:r w:rsidR="009813AA">
        <w:rPr>
          <w:rFonts w:ascii="Arial" w:hAnsi="Arial" w:cs="Arial"/>
        </w:rPr>
        <w:t xml:space="preserve"> km.</w:t>
      </w:r>
      <w:r w:rsidR="002134EA">
        <w:rPr>
          <w:rFonts w:ascii="Arial" w:hAnsi="Arial" w:cs="Arial"/>
        </w:rPr>
        <w:t xml:space="preserve"> atstumu, tvarkingai paskleistas ir išlygintas.</w:t>
      </w:r>
    </w:p>
    <w:p w14:paraId="5A799BD1" w14:textId="77777777" w:rsidR="00B43354" w:rsidRDefault="00B43354">
      <w:pPr>
        <w:rPr>
          <w:rFonts w:ascii="Arial" w:hAnsi="Arial" w:cs="Arial"/>
        </w:rPr>
      </w:pPr>
    </w:p>
    <w:p w14:paraId="3387EF2B" w14:textId="77777777" w:rsidR="0024400F" w:rsidRDefault="0024400F">
      <w:pPr>
        <w:rPr>
          <w:rFonts w:ascii="Arial" w:hAnsi="Arial" w:cs="Arial"/>
          <w:b/>
          <w:sz w:val="28"/>
          <w:szCs w:val="28"/>
        </w:rPr>
      </w:pPr>
      <w:r w:rsidRPr="00F34D1F">
        <w:rPr>
          <w:rFonts w:ascii="Arial" w:hAnsi="Arial" w:cs="Arial"/>
          <w:b/>
          <w:sz w:val="28"/>
          <w:szCs w:val="28"/>
        </w:rPr>
        <w:t>7. Reikalavimai darbų pridavimui.</w:t>
      </w:r>
    </w:p>
    <w:p w14:paraId="41813F34" w14:textId="6DC6AB8C" w:rsidR="001332CC" w:rsidRDefault="00EC6541">
      <w:pPr>
        <w:rPr>
          <w:rFonts w:ascii="Arial" w:hAnsi="Arial" w:cs="Arial"/>
        </w:rPr>
      </w:pPr>
      <w:r>
        <w:rPr>
          <w:rFonts w:ascii="Arial" w:hAnsi="Arial" w:cs="Arial"/>
        </w:rPr>
        <w:t xml:space="preserve"> </w:t>
      </w:r>
      <w:r w:rsidR="00553810">
        <w:rPr>
          <w:rFonts w:ascii="Arial" w:hAnsi="Arial" w:cs="Arial"/>
        </w:rPr>
        <w:t xml:space="preserve"> </w:t>
      </w:r>
      <w:r w:rsidR="00D82D2B" w:rsidRPr="002B386A">
        <w:rPr>
          <w:rFonts w:ascii="Arial" w:hAnsi="Arial" w:cs="Arial"/>
        </w:rPr>
        <w:t xml:space="preserve">Rangovas pateiks medžiagų kokybės sertifikatus, </w:t>
      </w:r>
      <w:r w:rsidR="00D82D2B">
        <w:rPr>
          <w:rFonts w:ascii="Arial" w:hAnsi="Arial" w:cs="Arial"/>
        </w:rPr>
        <w:t>nužymėjimo schemas, išilginius profilius, išpildomąją dokumentaciją, kreivių pasus ir grafikus</w:t>
      </w:r>
      <w:r w:rsidR="00D82D2B" w:rsidRPr="002B386A">
        <w:rPr>
          <w:rFonts w:ascii="Arial" w:hAnsi="Arial" w:cs="Arial"/>
        </w:rPr>
        <w:t xml:space="preserve">. Atliktų darbų kokybė atitiks </w:t>
      </w:r>
      <w:r w:rsidR="00D82D2B">
        <w:rPr>
          <w:rFonts w:ascii="Arial" w:hAnsi="Arial" w:cs="Arial"/>
        </w:rPr>
        <w:t xml:space="preserve">LR galiojančius reglamentus, teisės aktus ir K/138 geležinkelio kelio remonto darbų priėmimo taisyklių 1-os lentelės kapitalinio remonto </w:t>
      </w:r>
      <w:proofErr w:type="spellStart"/>
      <w:r w:rsidR="00D82D2B">
        <w:rPr>
          <w:rFonts w:ascii="Arial" w:hAnsi="Arial" w:cs="Arial"/>
        </w:rPr>
        <w:t>tolerancijas</w:t>
      </w:r>
      <w:proofErr w:type="spellEnd"/>
      <w:r w:rsidR="00D82D2B">
        <w:rPr>
          <w:rFonts w:ascii="Arial" w:hAnsi="Arial" w:cs="Arial"/>
        </w:rPr>
        <w:t>. Darbų vietos bus sutvarkytos.</w:t>
      </w:r>
    </w:p>
    <w:p w14:paraId="16628F73" w14:textId="77777777" w:rsidR="0024400F" w:rsidRDefault="0024400F">
      <w:pPr>
        <w:rPr>
          <w:rFonts w:ascii="Arial" w:hAnsi="Arial" w:cs="Arial"/>
          <w:b/>
          <w:sz w:val="28"/>
          <w:szCs w:val="28"/>
        </w:rPr>
      </w:pPr>
      <w:r w:rsidRPr="00F34D1F">
        <w:rPr>
          <w:rFonts w:ascii="Arial" w:hAnsi="Arial" w:cs="Arial"/>
          <w:b/>
          <w:sz w:val="28"/>
          <w:szCs w:val="28"/>
        </w:rPr>
        <w:t>8. Reikalavimai darbų grafikui.</w:t>
      </w:r>
    </w:p>
    <w:p w14:paraId="713FC86F" w14:textId="77777777" w:rsidR="00A6700D" w:rsidRDefault="00553810" w:rsidP="00A6700D">
      <w:pPr>
        <w:spacing w:after="0" w:line="240" w:lineRule="auto"/>
        <w:rPr>
          <w:rFonts w:ascii="Arial" w:hAnsi="Arial" w:cs="Arial"/>
        </w:rPr>
      </w:pPr>
      <w:r>
        <w:rPr>
          <w:rFonts w:ascii="Arial" w:hAnsi="Arial" w:cs="Arial"/>
        </w:rPr>
        <w:t xml:space="preserve"> </w:t>
      </w:r>
      <w:r w:rsidR="00EC6541">
        <w:rPr>
          <w:rFonts w:ascii="Arial" w:hAnsi="Arial" w:cs="Arial"/>
        </w:rPr>
        <w:t xml:space="preserve"> </w:t>
      </w:r>
      <w:r w:rsidR="00A82043">
        <w:rPr>
          <w:rFonts w:ascii="Arial" w:hAnsi="Arial" w:cs="Arial"/>
        </w:rPr>
        <w:t>Remonto darbų pradžia – 2027.04.26 d., tačiau užsakovas gali pakeisti pradžios datą, o rangovas turi būti visiškai pasiruošęs pradėti darbus nurodytą datą.</w:t>
      </w:r>
      <w:r w:rsidR="00B23A95">
        <w:rPr>
          <w:rFonts w:ascii="Arial" w:hAnsi="Arial" w:cs="Arial"/>
        </w:rPr>
        <w:t xml:space="preserve"> Rangovas pateikia detalų darbų atlikimo grafiką.</w:t>
      </w:r>
    </w:p>
    <w:p w14:paraId="36F93F23" w14:textId="77777777" w:rsidR="00A82043" w:rsidRDefault="00A82043" w:rsidP="00A6700D">
      <w:pPr>
        <w:spacing w:after="0" w:line="240" w:lineRule="auto"/>
        <w:rPr>
          <w:rFonts w:ascii="Arial" w:hAnsi="Arial" w:cs="Arial"/>
        </w:rPr>
      </w:pPr>
    </w:p>
    <w:p w14:paraId="12F80273" w14:textId="77777777" w:rsidR="00A82043" w:rsidRDefault="00A82043" w:rsidP="00A6700D">
      <w:pPr>
        <w:spacing w:after="0" w:line="240" w:lineRule="auto"/>
        <w:rPr>
          <w:rFonts w:ascii="Arial" w:hAnsi="Arial" w:cs="Arial"/>
        </w:rPr>
      </w:pPr>
      <w:r>
        <w:rPr>
          <w:rFonts w:ascii="Arial" w:hAnsi="Arial" w:cs="Arial"/>
        </w:rPr>
        <w:t xml:space="preserve">  Eismo pertrauka </w:t>
      </w:r>
      <w:r w:rsidR="006E582D">
        <w:rPr>
          <w:rFonts w:ascii="Arial" w:hAnsi="Arial" w:cs="Arial"/>
        </w:rPr>
        <w:t xml:space="preserve">geležinkelio </w:t>
      </w:r>
      <w:r>
        <w:rPr>
          <w:rFonts w:ascii="Arial" w:hAnsi="Arial" w:cs="Arial"/>
        </w:rPr>
        <w:t xml:space="preserve">keliui Nr. 225 – 14 kalendorinių dienų. Rangovas privalo dirbti visą parą. Per pirmas 7 kalendorinės dienas rangovas privalo įrengti kelią ir </w:t>
      </w:r>
      <w:r w:rsidR="006E582D">
        <w:rPr>
          <w:rFonts w:ascii="Arial" w:hAnsi="Arial" w:cs="Arial"/>
        </w:rPr>
        <w:t>atlikti betonavimo darbus. Likusios 7 kalendorines dienos skirtos betono stingimui, po ko iš karto bus atidaromas eismas.</w:t>
      </w:r>
    </w:p>
    <w:p w14:paraId="4F82BC5C" w14:textId="77777777" w:rsidR="00A82043" w:rsidRDefault="00A82043" w:rsidP="00A6700D">
      <w:pPr>
        <w:spacing w:after="0" w:line="240" w:lineRule="auto"/>
        <w:rPr>
          <w:rFonts w:ascii="Arial" w:hAnsi="Arial" w:cs="Arial"/>
        </w:rPr>
      </w:pPr>
    </w:p>
    <w:p w14:paraId="6580F34E" w14:textId="77777777" w:rsidR="00A82043" w:rsidRDefault="00A82043" w:rsidP="00A82043">
      <w:pPr>
        <w:spacing w:after="0" w:line="240" w:lineRule="auto"/>
        <w:rPr>
          <w:rFonts w:ascii="Arial" w:hAnsi="Arial" w:cs="Arial"/>
        </w:rPr>
      </w:pPr>
      <w:r>
        <w:rPr>
          <w:rFonts w:ascii="Arial" w:hAnsi="Arial" w:cs="Arial"/>
        </w:rPr>
        <w:t xml:space="preserve">  Eismo pertrauka </w:t>
      </w:r>
      <w:r w:rsidR="006E582D">
        <w:rPr>
          <w:rFonts w:ascii="Arial" w:hAnsi="Arial" w:cs="Arial"/>
        </w:rPr>
        <w:t xml:space="preserve">geležinkelio </w:t>
      </w:r>
      <w:r>
        <w:rPr>
          <w:rFonts w:ascii="Arial" w:hAnsi="Arial" w:cs="Arial"/>
        </w:rPr>
        <w:t>keliui Nr. 226 – 14 kalendorinių dienų. Rangovas privalo dirbti visą parą.</w:t>
      </w:r>
      <w:r w:rsidR="006E582D" w:rsidRPr="006E582D">
        <w:rPr>
          <w:rFonts w:ascii="Arial" w:hAnsi="Arial" w:cs="Arial"/>
        </w:rPr>
        <w:t xml:space="preserve"> </w:t>
      </w:r>
      <w:r w:rsidR="006E582D">
        <w:rPr>
          <w:rFonts w:ascii="Arial" w:hAnsi="Arial" w:cs="Arial"/>
        </w:rPr>
        <w:t>Per pirmas 7 kalendorinės dienas rangovas privalo įrengti kelią ir atlikti betonavimo darbus. Likusios 7 kalendorines dienos skirtos betono stingimui, po ko iš karto bus atidaromas eismas.</w:t>
      </w:r>
    </w:p>
    <w:p w14:paraId="16F02ADC" w14:textId="77777777" w:rsidR="00A82043" w:rsidRDefault="00A82043" w:rsidP="00A82043">
      <w:pPr>
        <w:spacing w:after="0" w:line="240" w:lineRule="auto"/>
        <w:rPr>
          <w:rFonts w:ascii="Arial" w:hAnsi="Arial" w:cs="Arial"/>
        </w:rPr>
      </w:pPr>
    </w:p>
    <w:p w14:paraId="16A90753" w14:textId="77777777" w:rsidR="00A82043" w:rsidRDefault="00A82043" w:rsidP="00A82043">
      <w:pPr>
        <w:spacing w:after="0" w:line="240" w:lineRule="auto"/>
        <w:rPr>
          <w:rFonts w:ascii="Arial" w:hAnsi="Arial" w:cs="Arial"/>
        </w:rPr>
      </w:pPr>
      <w:r>
        <w:rPr>
          <w:rFonts w:ascii="Arial" w:hAnsi="Arial" w:cs="Arial"/>
        </w:rPr>
        <w:t xml:space="preserve">  Eismo pertrauka </w:t>
      </w:r>
      <w:r w:rsidR="006E582D">
        <w:rPr>
          <w:rFonts w:ascii="Arial" w:hAnsi="Arial" w:cs="Arial"/>
        </w:rPr>
        <w:t xml:space="preserve">geležinkelio </w:t>
      </w:r>
      <w:r>
        <w:rPr>
          <w:rFonts w:ascii="Arial" w:hAnsi="Arial" w:cs="Arial"/>
        </w:rPr>
        <w:t>keliui Nr. 209 – 25 kalendorinės dienos.</w:t>
      </w:r>
    </w:p>
    <w:p w14:paraId="6D8AC6FA" w14:textId="77777777" w:rsidR="00A82043" w:rsidRDefault="00A82043" w:rsidP="00A6700D">
      <w:pPr>
        <w:spacing w:after="0" w:line="240" w:lineRule="auto"/>
        <w:rPr>
          <w:rFonts w:ascii="Arial" w:hAnsi="Arial" w:cs="Arial"/>
        </w:rPr>
      </w:pPr>
    </w:p>
    <w:p w14:paraId="00005E22" w14:textId="77777777" w:rsidR="003C3CE9" w:rsidRDefault="006E582D" w:rsidP="00A6700D">
      <w:pPr>
        <w:spacing w:after="0" w:line="240" w:lineRule="auto"/>
        <w:rPr>
          <w:rFonts w:ascii="Arial" w:hAnsi="Arial" w:cs="Arial"/>
        </w:rPr>
      </w:pPr>
      <w:r>
        <w:rPr>
          <w:rFonts w:ascii="Arial" w:hAnsi="Arial" w:cs="Arial"/>
        </w:rPr>
        <w:t xml:space="preserve">  </w:t>
      </w:r>
      <w:r w:rsidRPr="00CB3699">
        <w:rPr>
          <w:rFonts w:ascii="Arial" w:hAnsi="Arial" w:cs="Arial"/>
          <w:b/>
        </w:rPr>
        <w:t>Pastaba</w:t>
      </w:r>
      <w:r>
        <w:rPr>
          <w:rFonts w:ascii="Arial" w:hAnsi="Arial" w:cs="Arial"/>
        </w:rPr>
        <w:t xml:space="preserve"> – visų kelių remonto pradžios data yra ta pati ir visų kelių remontai atliekami tuo pačiu metu išskyrus geležinkelio kelius Nr. 225 ir 226. Pvz. Iš pradžių atliekamas geležinkelio kelio Nr. 225 remontas, po 14 kalendorinių dienų eismas atidaromas ir pradedamas remontuoti geležinkelio kelias Nr. 226.</w:t>
      </w:r>
    </w:p>
    <w:p w14:paraId="2927F4D3" w14:textId="77777777" w:rsidR="006E582D" w:rsidRDefault="006E582D" w:rsidP="00A6700D">
      <w:pPr>
        <w:spacing w:after="0" w:line="240" w:lineRule="auto"/>
        <w:rPr>
          <w:rFonts w:ascii="Arial" w:hAnsi="Arial" w:cs="Arial"/>
        </w:rPr>
      </w:pPr>
      <w:r>
        <w:rPr>
          <w:rFonts w:ascii="Arial" w:hAnsi="Arial" w:cs="Arial"/>
        </w:rPr>
        <w:lastRenderedPageBreak/>
        <w:t xml:space="preserve">  Visi geležinkelio keliai turi būti atidaryti po nurodyto remonto laikotarpio t.y. po eismo pertraukos. Visi aplinkos tvarkymo bei galutiniai ištaisymo darbai gali būti atliekami po eismo pertraukų su sąlyga, kad kelius galima bus visiškai eksploatuoti ir vykdyti geležinkelio manevrus.</w:t>
      </w:r>
    </w:p>
    <w:p w14:paraId="7CE81E83" w14:textId="77777777" w:rsidR="006207A8" w:rsidRDefault="006207A8" w:rsidP="00A6700D">
      <w:pPr>
        <w:spacing w:after="0" w:line="240" w:lineRule="auto"/>
        <w:rPr>
          <w:rFonts w:ascii="Arial" w:hAnsi="Arial" w:cs="Arial"/>
        </w:rPr>
      </w:pPr>
      <w:r>
        <w:rPr>
          <w:rFonts w:ascii="Arial" w:hAnsi="Arial" w:cs="Arial"/>
        </w:rPr>
        <w:t xml:space="preserve">  Rangovas įsivertina išankstinį pasiruošimą prieš remonto pradžią pvz. privažiavimo kelių įrengimą, bėgių gardelių surinkimą estakadoje geležinkelio keliu</w:t>
      </w:r>
      <w:r w:rsidR="006E1EF8">
        <w:rPr>
          <w:rFonts w:ascii="Arial" w:hAnsi="Arial" w:cs="Arial"/>
        </w:rPr>
        <w:t>ose Nr. 225, 226</w:t>
      </w:r>
      <w:r w:rsidR="00CB3699">
        <w:rPr>
          <w:rFonts w:ascii="Arial" w:hAnsi="Arial" w:cs="Arial"/>
        </w:rPr>
        <w:t>, visų medžiagų pristatymą</w:t>
      </w:r>
      <w:r w:rsidR="006E1EF8">
        <w:rPr>
          <w:rFonts w:ascii="Arial" w:hAnsi="Arial" w:cs="Arial"/>
        </w:rPr>
        <w:t xml:space="preserve"> bei kitus pa</w:t>
      </w:r>
      <w:r>
        <w:rPr>
          <w:rFonts w:ascii="Arial" w:hAnsi="Arial" w:cs="Arial"/>
        </w:rPr>
        <w:t>ruošiamuosius darbus.</w:t>
      </w:r>
    </w:p>
    <w:p w14:paraId="6FE789BD" w14:textId="77777777" w:rsidR="003C3CE9" w:rsidRDefault="003C3CE9" w:rsidP="00A6700D">
      <w:pPr>
        <w:spacing w:after="0" w:line="240" w:lineRule="auto"/>
        <w:rPr>
          <w:rFonts w:ascii="Arial" w:hAnsi="Arial" w:cs="Arial"/>
        </w:rPr>
      </w:pPr>
    </w:p>
    <w:p w14:paraId="209C0522" w14:textId="77777777" w:rsidR="003C3CE9" w:rsidRDefault="003C3CE9" w:rsidP="00A6700D">
      <w:pPr>
        <w:spacing w:after="0" w:line="240" w:lineRule="auto"/>
        <w:rPr>
          <w:rFonts w:ascii="Arial" w:hAnsi="Arial" w:cs="Arial"/>
        </w:rPr>
      </w:pPr>
    </w:p>
    <w:p w14:paraId="1C7DAB5E" w14:textId="77777777" w:rsidR="003C3CE9" w:rsidRDefault="003C3CE9" w:rsidP="00A6700D">
      <w:pPr>
        <w:spacing w:after="0" w:line="240" w:lineRule="auto"/>
        <w:rPr>
          <w:rFonts w:ascii="Arial" w:hAnsi="Arial" w:cs="Arial"/>
        </w:rPr>
      </w:pPr>
    </w:p>
    <w:p w14:paraId="1C23E99A" w14:textId="77777777" w:rsidR="003558A2" w:rsidRDefault="003558A2" w:rsidP="00A6700D">
      <w:pPr>
        <w:spacing w:after="0" w:line="240" w:lineRule="auto"/>
        <w:rPr>
          <w:rFonts w:ascii="Arial" w:hAnsi="Arial" w:cs="Arial"/>
        </w:rPr>
      </w:pPr>
    </w:p>
    <w:p w14:paraId="28C5721E" w14:textId="77777777" w:rsidR="003558A2" w:rsidRDefault="003558A2" w:rsidP="00A6700D">
      <w:pPr>
        <w:spacing w:after="0" w:line="240" w:lineRule="auto"/>
        <w:rPr>
          <w:rFonts w:ascii="Arial" w:hAnsi="Arial" w:cs="Arial"/>
        </w:rPr>
      </w:pPr>
    </w:p>
    <w:p w14:paraId="39B7B314" w14:textId="77777777" w:rsidR="003558A2" w:rsidRDefault="003558A2" w:rsidP="00A6700D">
      <w:pPr>
        <w:spacing w:after="0" w:line="240" w:lineRule="auto"/>
        <w:rPr>
          <w:rFonts w:ascii="Arial" w:hAnsi="Arial" w:cs="Arial"/>
        </w:rPr>
      </w:pPr>
    </w:p>
    <w:p w14:paraId="575DD95C" w14:textId="77777777" w:rsidR="003558A2" w:rsidRDefault="003558A2" w:rsidP="00A6700D">
      <w:pPr>
        <w:spacing w:after="0" w:line="240" w:lineRule="auto"/>
        <w:rPr>
          <w:rFonts w:ascii="Arial" w:hAnsi="Arial" w:cs="Arial"/>
        </w:rPr>
      </w:pPr>
    </w:p>
    <w:sectPr w:rsidR="003558A2" w:rsidSect="00933308">
      <w:type w:val="continuous"/>
      <w:pgSz w:w="11906" w:h="16838"/>
      <w:pgMar w:top="1701" w:right="567" w:bottom="1134" w:left="1701" w:header="567" w:footer="567"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A69AD" w14:textId="77777777" w:rsidR="003C2528" w:rsidRDefault="003C2528" w:rsidP="0024400F">
      <w:pPr>
        <w:spacing w:after="0" w:line="240" w:lineRule="auto"/>
      </w:pPr>
      <w:r>
        <w:separator/>
      </w:r>
    </w:p>
  </w:endnote>
  <w:endnote w:type="continuationSeparator" w:id="0">
    <w:p w14:paraId="5D63BB07" w14:textId="77777777" w:rsidR="003C2528" w:rsidRDefault="003C2528" w:rsidP="00244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9D6AD" w14:textId="77777777" w:rsidR="003C2528" w:rsidRDefault="003C2528" w:rsidP="0024400F">
      <w:pPr>
        <w:spacing w:after="0" w:line="240" w:lineRule="auto"/>
      </w:pPr>
      <w:r>
        <w:separator/>
      </w:r>
    </w:p>
  </w:footnote>
  <w:footnote w:type="continuationSeparator" w:id="0">
    <w:p w14:paraId="644DBFFD" w14:textId="77777777" w:rsidR="003C2528" w:rsidRDefault="003C2528" w:rsidP="002440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9185A" w14:textId="77777777" w:rsidR="0024400F" w:rsidRPr="00CA211D" w:rsidRDefault="00CB3699" w:rsidP="0024400F">
    <w:pPr>
      <w:tabs>
        <w:tab w:val="center" w:pos="4819"/>
        <w:tab w:val="right" w:pos="9638"/>
      </w:tabs>
      <w:spacing w:after="0" w:line="240" w:lineRule="auto"/>
      <w:jc w:val="right"/>
      <w:rPr>
        <w:rFonts w:ascii="Arial" w:hAnsi="Arial" w:cs="Arial"/>
        <w:sz w:val="24"/>
        <w:szCs w:val="24"/>
        <w:lang w:val="en-US"/>
      </w:rPr>
    </w:pPr>
    <w:r>
      <w:rPr>
        <w:rFonts w:ascii="Arial" w:hAnsi="Arial" w:cs="Arial"/>
        <w:sz w:val="24"/>
        <w:szCs w:val="24"/>
        <w:lang w:val="en-US"/>
      </w:rPr>
      <w:t>Data: 2025-11-2</w:t>
    </w:r>
    <w:r w:rsidR="00AE527C">
      <w:rPr>
        <w:rFonts w:ascii="Arial" w:hAnsi="Arial" w:cs="Arial"/>
        <w:sz w:val="24"/>
        <w:szCs w:val="24"/>
        <w:lang w:val="en-US"/>
      </w:rPr>
      <w:t>1</w:t>
    </w:r>
    <w:r w:rsidR="0024400F" w:rsidRPr="00CA211D">
      <w:rPr>
        <w:rFonts w:ascii="Arial" w:hAnsi="Arial" w:cs="Arial"/>
        <w:sz w:val="24"/>
        <w:szCs w:val="24"/>
        <w:lang w:val="en-US"/>
      </w:rPr>
      <w:t>, Laida 0</w:t>
    </w:r>
  </w:p>
  <w:p w14:paraId="41E82816" w14:textId="77777777" w:rsidR="0024400F" w:rsidRDefault="0024400F" w:rsidP="0024400F">
    <w:pPr>
      <w:tabs>
        <w:tab w:val="center" w:pos="4819"/>
        <w:tab w:val="right" w:pos="9638"/>
      </w:tabs>
      <w:spacing w:after="0" w:line="240" w:lineRule="auto"/>
      <w:jc w:val="center"/>
      <w:rPr>
        <w:rFonts w:ascii="Arial" w:hAnsi="Arial" w:cs="Arial"/>
        <w:b/>
        <w:sz w:val="48"/>
        <w:szCs w:val="48"/>
        <w:lang w:val="en-US"/>
      </w:rPr>
    </w:pPr>
    <w:r w:rsidRPr="005D7482">
      <w:rPr>
        <w:rFonts w:ascii="Arial" w:hAnsi="Arial" w:cs="Arial"/>
        <w:b/>
        <w:sz w:val="48"/>
        <w:szCs w:val="48"/>
        <w:lang w:val="en-US"/>
      </w:rPr>
      <w:t>DARBŲ APIMTIS</w:t>
    </w:r>
  </w:p>
  <w:p w14:paraId="0256A358" w14:textId="7E73420F" w:rsidR="0024400F" w:rsidRPr="00B524EB" w:rsidRDefault="00B524EB" w:rsidP="007C1EA1">
    <w:pPr>
      <w:tabs>
        <w:tab w:val="center" w:pos="4819"/>
        <w:tab w:val="right" w:pos="9638"/>
      </w:tabs>
      <w:spacing w:after="0" w:line="240" w:lineRule="auto"/>
      <w:jc w:val="center"/>
    </w:pPr>
    <w:r>
      <w:rPr>
        <w:rFonts w:ascii="Arial" w:hAnsi="Arial" w:cs="Arial"/>
        <w:b/>
        <w:i/>
        <w:sz w:val="40"/>
        <w:szCs w:val="40"/>
        <w:lang w:val="en-US"/>
      </w:rPr>
      <w:t>Gele</w:t>
    </w:r>
    <w:proofErr w:type="spellStart"/>
    <w:r w:rsidR="00A2793B">
      <w:rPr>
        <w:rFonts w:ascii="Arial" w:hAnsi="Arial" w:cs="Arial"/>
        <w:b/>
        <w:i/>
        <w:sz w:val="40"/>
        <w:szCs w:val="40"/>
      </w:rPr>
      <w:t>žinkelio</w:t>
    </w:r>
    <w:proofErr w:type="spellEnd"/>
    <w:r w:rsidR="00A2793B">
      <w:rPr>
        <w:rFonts w:ascii="Arial" w:hAnsi="Arial" w:cs="Arial"/>
        <w:b/>
        <w:i/>
        <w:sz w:val="40"/>
        <w:szCs w:val="40"/>
      </w:rPr>
      <w:t xml:space="preserve"> kelių Nr. 226</w:t>
    </w:r>
    <w:r w:rsidR="00D96978">
      <w:rPr>
        <w:rFonts w:ascii="Arial" w:hAnsi="Arial" w:cs="Arial"/>
        <w:b/>
        <w:i/>
        <w:sz w:val="40"/>
        <w:szCs w:val="40"/>
      </w:rPr>
      <w:t>, 225</w:t>
    </w:r>
    <w:r w:rsidR="00A2793B">
      <w:rPr>
        <w:rFonts w:ascii="Arial" w:hAnsi="Arial" w:cs="Arial"/>
        <w:b/>
        <w:i/>
        <w:sz w:val="40"/>
        <w:szCs w:val="40"/>
      </w:rPr>
      <w:t>, 209</w:t>
    </w:r>
    <w:r>
      <w:rPr>
        <w:rFonts w:ascii="Arial" w:hAnsi="Arial" w:cs="Arial"/>
        <w:b/>
        <w:i/>
        <w:sz w:val="40"/>
        <w:szCs w:val="40"/>
      </w:rPr>
      <w:t xml:space="preserve"> remontas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721BB"/>
    <w:multiLevelType w:val="multilevel"/>
    <w:tmpl w:val="874AC474"/>
    <w:lvl w:ilvl="0">
      <w:start w:val="1"/>
      <w:numFmt w:val="decimal"/>
      <w:lvlText w:val="%1."/>
      <w:lvlJc w:val="left"/>
      <w:pPr>
        <w:ind w:left="502" w:hanging="360"/>
      </w:pPr>
      <w:rPr>
        <w:b w:val="0"/>
        <w:i w:val="0"/>
      </w:rPr>
    </w:lvl>
    <w:lvl w:ilvl="1">
      <w:start w:val="1"/>
      <w:numFmt w:val="lowerLetter"/>
      <w:lvlText w:val="%2)"/>
      <w:lvlJc w:val="left"/>
      <w:pPr>
        <w:ind w:left="862" w:hanging="360"/>
      </w:pPr>
    </w:lvl>
    <w:lvl w:ilvl="2">
      <w:start w:val="1"/>
      <w:numFmt w:val="lowerRoman"/>
      <w:lvlText w:val="%3)"/>
      <w:lvlJc w:val="left"/>
      <w:pPr>
        <w:ind w:left="1222" w:hanging="360"/>
      </w:pPr>
    </w:lvl>
    <w:lvl w:ilvl="3">
      <w:start w:val="1"/>
      <w:numFmt w:val="decimal"/>
      <w:lvlText w:val="(%4)"/>
      <w:lvlJc w:val="left"/>
      <w:pPr>
        <w:ind w:left="1582" w:hanging="360"/>
      </w:pPr>
    </w:lvl>
    <w:lvl w:ilvl="4">
      <w:start w:val="1"/>
      <w:numFmt w:val="lowerLetter"/>
      <w:lvlText w:val="(%5)"/>
      <w:lvlJc w:val="left"/>
      <w:pPr>
        <w:ind w:left="1942" w:hanging="360"/>
      </w:pPr>
    </w:lvl>
    <w:lvl w:ilvl="5">
      <w:start w:val="1"/>
      <w:numFmt w:val="lowerRoman"/>
      <w:lvlText w:val="(%6)"/>
      <w:lvlJc w:val="left"/>
      <w:pPr>
        <w:ind w:left="2302" w:hanging="360"/>
      </w:pPr>
    </w:lvl>
    <w:lvl w:ilvl="6">
      <w:start w:val="1"/>
      <w:numFmt w:val="decimal"/>
      <w:lvlText w:val="%7."/>
      <w:lvlJc w:val="left"/>
      <w:pPr>
        <w:ind w:left="502" w:hanging="360"/>
      </w:pPr>
      <w:rPr>
        <w:b w:val="0"/>
        <w:i w:val="0"/>
      </w:r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1" w15:restartNumberingAfterBreak="0">
    <w:nsid w:val="08C774A7"/>
    <w:multiLevelType w:val="hybridMultilevel"/>
    <w:tmpl w:val="0F8000FE"/>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4D1245"/>
    <w:multiLevelType w:val="hybridMultilevel"/>
    <w:tmpl w:val="88AA5DE6"/>
    <w:lvl w:ilvl="0" w:tplc="E98C29C4">
      <w:start w:val="1"/>
      <w:numFmt w:val="decimal"/>
      <w:lvlText w:val="%1."/>
      <w:lvlJc w:val="left"/>
      <w:pPr>
        <w:ind w:left="480" w:hanging="360"/>
      </w:pPr>
      <w:rPr>
        <w:rFonts w:hint="default"/>
      </w:rPr>
    </w:lvl>
    <w:lvl w:ilvl="1" w:tplc="04270019" w:tentative="1">
      <w:start w:val="1"/>
      <w:numFmt w:val="lowerLetter"/>
      <w:lvlText w:val="%2."/>
      <w:lvlJc w:val="left"/>
      <w:pPr>
        <w:ind w:left="1200" w:hanging="360"/>
      </w:pPr>
    </w:lvl>
    <w:lvl w:ilvl="2" w:tplc="0427001B" w:tentative="1">
      <w:start w:val="1"/>
      <w:numFmt w:val="lowerRoman"/>
      <w:lvlText w:val="%3."/>
      <w:lvlJc w:val="right"/>
      <w:pPr>
        <w:ind w:left="1920" w:hanging="180"/>
      </w:pPr>
    </w:lvl>
    <w:lvl w:ilvl="3" w:tplc="0427000F" w:tentative="1">
      <w:start w:val="1"/>
      <w:numFmt w:val="decimal"/>
      <w:lvlText w:val="%4."/>
      <w:lvlJc w:val="left"/>
      <w:pPr>
        <w:ind w:left="2640" w:hanging="360"/>
      </w:pPr>
    </w:lvl>
    <w:lvl w:ilvl="4" w:tplc="04270019" w:tentative="1">
      <w:start w:val="1"/>
      <w:numFmt w:val="lowerLetter"/>
      <w:lvlText w:val="%5."/>
      <w:lvlJc w:val="left"/>
      <w:pPr>
        <w:ind w:left="3360" w:hanging="360"/>
      </w:pPr>
    </w:lvl>
    <w:lvl w:ilvl="5" w:tplc="0427001B" w:tentative="1">
      <w:start w:val="1"/>
      <w:numFmt w:val="lowerRoman"/>
      <w:lvlText w:val="%6."/>
      <w:lvlJc w:val="right"/>
      <w:pPr>
        <w:ind w:left="4080" w:hanging="180"/>
      </w:pPr>
    </w:lvl>
    <w:lvl w:ilvl="6" w:tplc="0427000F" w:tentative="1">
      <w:start w:val="1"/>
      <w:numFmt w:val="decimal"/>
      <w:lvlText w:val="%7."/>
      <w:lvlJc w:val="left"/>
      <w:pPr>
        <w:ind w:left="4800" w:hanging="360"/>
      </w:pPr>
    </w:lvl>
    <w:lvl w:ilvl="7" w:tplc="04270019" w:tentative="1">
      <w:start w:val="1"/>
      <w:numFmt w:val="lowerLetter"/>
      <w:lvlText w:val="%8."/>
      <w:lvlJc w:val="left"/>
      <w:pPr>
        <w:ind w:left="5520" w:hanging="360"/>
      </w:pPr>
    </w:lvl>
    <w:lvl w:ilvl="8" w:tplc="0427001B" w:tentative="1">
      <w:start w:val="1"/>
      <w:numFmt w:val="lowerRoman"/>
      <w:lvlText w:val="%9."/>
      <w:lvlJc w:val="right"/>
      <w:pPr>
        <w:ind w:left="6240" w:hanging="180"/>
      </w:pPr>
    </w:lvl>
  </w:abstractNum>
  <w:abstractNum w:abstractNumId="3" w15:restartNumberingAfterBreak="0">
    <w:nsid w:val="0CB41486"/>
    <w:multiLevelType w:val="hybridMultilevel"/>
    <w:tmpl w:val="6F5CBE46"/>
    <w:lvl w:ilvl="0" w:tplc="21844E70">
      <w:start w:val="1"/>
      <w:numFmt w:val="decimal"/>
      <w:lvlText w:val="%1."/>
      <w:lvlJc w:val="left"/>
      <w:pPr>
        <w:ind w:left="480" w:hanging="360"/>
      </w:pPr>
      <w:rPr>
        <w:rFonts w:hint="default"/>
        <w:color w:val="auto"/>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4" w15:restartNumberingAfterBreak="0">
    <w:nsid w:val="0DD60D32"/>
    <w:multiLevelType w:val="hybridMultilevel"/>
    <w:tmpl w:val="88AA5DE6"/>
    <w:lvl w:ilvl="0" w:tplc="E98C29C4">
      <w:start w:val="1"/>
      <w:numFmt w:val="decimal"/>
      <w:lvlText w:val="%1."/>
      <w:lvlJc w:val="left"/>
      <w:pPr>
        <w:ind w:left="480" w:hanging="360"/>
      </w:pPr>
      <w:rPr>
        <w:rFonts w:hint="default"/>
      </w:rPr>
    </w:lvl>
    <w:lvl w:ilvl="1" w:tplc="04270019" w:tentative="1">
      <w:start w:val="1"/>
      <w:numFmt w:val="lowerLetter"/>
      <w:lvlText w:val="%2."/>
      <w:lvlJc w:val="left"/>
      <w:pPr>
        <w:ind w:left="1200" w:hanging="360"/>
      </w:pPr>
    </w:lvl>
    <w:lvl w:ilvl="2" w:tplc="0427001B" w:tentative="1">
      <w:start w:val="1"/>
      <w:numFmt w:val="lowerRoman"/>
      <w:lvlText w:val="%3."/>
      <w:lvlJc w:val="right"/>
      <w:pPr>
        <w:ind w:left="1920" w:hanging="180"/>
      </w:pPr>
    </w:lvl>
    <w:lvl w:ilvl="3" w:tplc="0427000F" w:tentative="1">
      <w:start w:val="1"/>
      <w:numFmt w:val="decimal"/>
      <w:lvlText w:val="%4."/>
      <w:lvlJc w:val="left"/>
      <w:pPr>
        <w:ind w:left="2640" w:hanging="360"/>
      </w:pPr>
    </w:lvl>
    <w:lvl w:ilvl="4" w:tplc="04270019" w:tentative="1">
      <w:start w:val="1"/>
      <w:numFmt w:val="lowerLetter"/>
      <w:lvlText w:val="%5."/>
      <w:lvlJc w:val="left"/>
      <w:pPr>
        <w:ind w:left="3360" w:hanging="360"/>
      </w:pPr>
    </w:lvl>
    <w:lvl w:ilvl="5" w:tplc="0427001B" w:tentative="1">
      <w:start w:val="1"/>
      <w:numFmt w:val="lowerRoman"/>
      <w:lvlText w:val="%6."/>
      <w:lvlJc w:val="right"/>
      <w:pPr>
        <w:ind w:left="4080" w:hanging="180"/>
      </w:pPr>
    </w:lvl>
    <w:lvl w:ilvl="6" w:tplc="0427000F" w:tentative="1">
      <w:start w:val="1"/>
      <w:numFmt w:val="decimal"/>
      <w:lvlText w:val="%7."/>
      <w:lvlJc w:val="left"/>
      <w:pPr>
        <w:ind w:left="4800" w:hanging="360"/>
      </w:pPr>
    </w:lvl>
    <w:lvl w:ilvl="7" w:tplc="04270019" w:tentative="1">
      <w:start w:val="1"/>
      <w:numFmt w:val="lowerLetter"/>
      <w:lvlText w:val="%8."/>
      <w:lvlJc w:val="left"/>
      <w:pPr>
        <w:ind w:left="5520" w:hanging="360"/>
      </w:pPr>
    </w:lvl>
    <w:lvl w:ilvl="8" w:tplc="0427001B" w:tentative="1">
      <w:start w:val="1"/>
      <w:numFmt w:val="lowerRoman"/>
      <w:lvlText w:val="%9."/>
      <w:lvlJc w:val="right"/>
      <w:pPr>
        <w:ind w:left="6240" w:hanging="180"/>
      </w:pPr>
    </w:lvl>
  </w:abstractNum>
  <w:abstractNum w:abstractNumId="5" w15:restartNumberingAfterBreak="0">
    <w:nsid w:val="0DFB18F8"/>
    <w:multiLevelType w:val="hybridMultilevel"/>
    <w:tmpl w:val="88AA5DE6"/>
    <w:lvl w:ilvl="0" w:tplc="E98C29C4">
      <w:start w:val="1"/>
      <w:numFmt w:val="decimal"/>
      <w:lvlText w:val="%1."/>
      <w:lvlJc w:val="left"/>
      <w:pPr>
        <w:ind w:left="480" w:hanging="360"/>
      </w:pPr>
      <w:rPr>
        <w:rFonts w:hint="default"/>
      </w:rPr>
    </w:lvl>
    <w:lvl w:ilvl="1" w:tplc="04270019" w:tentative="1">
      <w:start w:val="1"/>
      <w:numFmt w:val="lowerLetter"/>
      <w:lvlText w:val="%2."/>
      <w:lvlJc w:val="left"/>
      <w:pPr>
        <w:ind w:left="1200" w:hanging="360"/>
      </w:pPr>
    </w:lvl>
    <w:lvl w:ilvl="2" w:tplc="0427001B" w:tentative="1">
      <w:start w:val="1"/>
      <w:numFmt w:val="lowerRoman"/>
      <w:lvlText w:val="%3."/>
      <w:lvlJc w:val="right"/>
      <w:pPr>
        <w:ind w:left="1920" w:hanging="180"/>
      </w:pPr>
    </w:lvl>
    <w:lvl w:ilvl="3" w:tplc="0427000F" w:tentative="1">
      <w:start w:val="1"/>
      <w:numFmt w:val="decimal"/>
      <w:lvlText w:val="%4."/>
      <w:lvlJc w:val="left"/>
      <w:pPr>
        <w:ind w:left="2640" w:hanging="360"/>
      </w:pPr>
    </w:lvl>
    <w:lvl w:ilvl="4" w:tplc="04270019" w:tentative="1">
      <w:start w:val="1"/>
      <w:numFmt w:val="lowerLetter"/>
      <w:lvlText w:val="%5."/>
      <w:lvlJc w:val="left"/>
      <w:pPr>
        <w:ind w:left="3360" w:hanging="360"/>
      </w:pPr>
    </w:lvl>
    <w:lvl w:ilvl="5" w:tplc="0427001B" w:tentative="1">
      <w:start w:val="1"/>
      <w:numFmt w:val="lowerRoman"/>
      <w:lvlText w:val="%6."/>
      <w:lvlJc w:val="right"/>
      <w:pPr>
        <w:ind w:left="4080" w:hanging="180"/>
      </w:pPr>
    </w:lvl>
    <w:lvl w:ilvl="6" w:tplc="0427000F" w:tentative="1">
      <w:start w:val="1"/>
      <w:numFmt w:val="decimal"/>
      <w:lvlText w:val="%7."/>
      <w:lvlJc w:val="left"/>
      <w:pPr>
        <w:ind w:left="4800" w:hanging="360"/>
      </w:pPr>
    </w:lvl>
    <w:lvl w:ilvl="7" w:tplc="04270019" w:tentative="1">
      <w:start w:val="1"/>
      <w:numFmt w:val="lowerLetter"/>
      <w:lvlText w:val="%8."/>
      <w:lvlJc w:val="left"/>
      <w:pPr>
        <w:ind w:left="5520" w:hanging="360"/>
      </w:pPr>
    </w:lvl>
    <w:lvl w:ilvl="8" w:tplc="0427001B" w:tentative="1">
      <w:start w:val="1"/>
      <w:numFmt w:val="lowerRoman"/>
      <w:lvlText w:val="%9."/>
      <w:lvlJc w:val="right"/>
      <w:pPr>
        <w:ind w:left="6240" w:hanging="180"/>
      </w:pPr>
    </w:lvl>
  </w:abstractNum>
  <w:abstractNum w:abstractNumId="6" w15:restartNumberingAfterBreak="0">
    <w:nsid w:val="1EC700B3"/>
    <w:multiLevelType w:val="hybridMultilevel"/>
    <w:tmpl w:val="EF1A4726"/>
    <w:lvl w:ilvl="0" w:tplc="0427000F">
      <w:start w:val="1"/>
      <w:numFmt w:val="decimal"/>
      <w:lvlText w:val="%1."/>
      <w:lvlJc w:val="left"/>
      <w:pPr>
        <w:ind w:left="644" w:hanging="360"/>
      </w:p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1FA95A14"/>
    <w:multiLevelType w:val="hybridMultilevel"/>
    <w:tmpl w:val="6E5E8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609690B"/>
    <w:multiLevelType w:val="hybridMultilevel"/>
    <w:tmpl w:val="88AA5DE6"/>
    <w:lvl w:ilvl="0" w:tplc="E98C29C4">
      <w:start w:val="1"/>
      <w:numFmt w:val="decimal"/>
      <w:lvlText w:val="%1."/>
      <w:lvlJc w:val="left"/>
      <w:pPr>
        <w:ind w:left="480" w:hanging="360"/>
      </w:pPr>
      <w:rPr>
        <w:rFonts w:hint="default"/>
      </w:rPr>
    </w:lvl>
    <w:lvl w:ilvl="1" w:tplc="04270019" w:tentative="1">
      <w:start w:val="1"/>
      <w:numFmt w:val="lowerLetter"/>
      <w:lvlText w:val="%2."/>
      <w:lvlJc w:val="left"/>
      <w:pPr>
        <w:ind w:left="1200" w:hanging="360"/>
      </w:pPr>
    </w:lvl>
    <w:lvl w:ilvl="2" w:tplc="0427001B" w:tentative="1">
      <w:start w:val="1"/>
      <w:numFmt w:val="lowerRoman"/>
      <w:lvlText w:val="%3."/>
      <w:lvlJc w:val="right"/>
      <w:pPr>
        <w:ind w:left="1920" w:hanging="180"/>
      </w:pPr>
    </w:lvl>
    <w:lvl w:ilvl="3" w:tplc="0427000F" w:tentative="1">
      <w:start w:val="1"/>
      <w:numFmt w:val="decimal"/>
      <w:lvlText w:val="%4."/>
      <w:lvlJc w:val="left"/>
      <w:pPr>
        <w:ind w:left="2640" w:hanging="360"/>
      </w:pPr>
    </w:lvl>
    <w:lvl w:ilvl="4" w:tplc="04270019" w:tentative="1">
      <w:start w:val="1"/>
      <w:numFmt w:val="lowerLetter"/>
      <w:lvlText w:val="%5."/>
      <w:lvlJc w:val="left"/>
      <w:pPr>
        <w:ind w:left="3360" w:hanging="360"/>
      </w:pPr>
    </w:lvl>
    <w:lvl w:ilvl="5" w:tplc="0427001B" w:tentative="1">
      <w:start w:val="1"/>
      <w:numFmt w:val="lowerRoman"/>
      <w:lvlText w:val="%6."/>
      <w:lvlJc w:val="right"/>
      <w:pPr>
        <w:ind w:left="4080" w:hanging="180"/>
      </w:pPr>
    </w:lvl>
    <w:lvl w:ilvl="6" w:tplc="0427000F" w:tentative="1">
      <w:start w:val="1"/>
      <w:numFmt w:val="decimal"/>
      <w:lvlText w:val="%7."/>
      <w:lvlJc w:val="left"/>
      <w:pPr>
        <w:ind w:left="4800" w:hanging="360"/>
      </w:pPr>
    </w:lvl>
    <w:lvl w:ilvl="7" w:tplc="04270019" w:tentative="1">
      <w:start w:val="1"/>
      <w:numFmt w:val="lowerLetter"/>
      <w:lvlText w:val="%8."/>
      <w:lvlJc w:val="left"/>
      <w:pPr>
        <w:ind w:left="5520" w:hanging="360"/>
      </w:pPr>
    </w:lvl>
    <w:lvl w:ilvl="8" w:tplc="0427001B" w:tentative="1">
      <w:start w:val="1"/>
      <w:numFmt w:val="lowerRoman"/>
      <w:lvlText w:val="%9."/>
      <w:lvlJc w:val="right"/>
      <w:pPr>
        <w:ind w:left="6240" w:hanging="180"/>
      </w:pPr>
    </w:lvl>
  </w:abstractNum>
  <w:abstractNum w:abstractNumId="9" w15:restartNumberingAfterBreak="0">
    <w:nsid w:val="317F0740"/>
    <w:multiLevelType w:val="hybridMultilevel"/>
    <w:tmpl w:val="88AA5DE6"/>
    <w:lvl w:ilvl="0" w:tplc="E98C29C4">
      <w:start w:val="1"/>
      <w:numFmt w:val="decimal"/>
      <w:lvlText w:val="%1."/>
      <w:lvlJc w:val="left"/>
      <w:pPr>
        <w:ind w:left="480" w:hanging="360"/>
      </w:pPr>
      <w:rPr>
        <w:rFonts w:hint="default"/>
      </w:rPr>
    </w:lvl>
    <w:lvl w:ilvl="1" w:tplc="04270019" w:tentative="1">
      <w:start w:val="1"/>
      <w:numFmt w:val="lowerLetter"/>
      <w:lvlText w:val="%2."/>
      <w:lvlJc w:val="left"/>
      <w:pPr>
        <w:ind w:left="1200" w:hanging="360"/>
      </w:pPr>
    </w:lvl>
    <w:lvl w:ilvl="2" w:tplc="0427001B" w:tentative="1">
      <w:start w:val="1"/>
      <w:numFmt w:val="lowerRoman"/>
      <w:lvlText w:val="%3."/>
      <w:lvlJc w:val="right"/>
      <w:pPr>
        <w:ind w:left="1920" w:hanging="180"/>
      </w:pPr>
    </w:lvl>
    <w:lvl w:ilvl="3" w:tplc="0427000F" w:tentative="1">
      <w:start w:val="1"/>
      <w:numFmt w:val="decimal"/>
      <w:lvlText w:val="%4."/>
      <w:lvlJc w:val="left"/>
      <w:pPr>
        <w:ind w:left="2640" w:hanging="360"/>
      </w:pPr>
    </w:lvl>
    <w:lvl w:ilvl="4" w:tplc="04270019" w:tentative="1">
      <w:start w:val="1"/>
      <w:numFmt w:val="lowerLetter"/>
      <w:lvlText w:val="%5."/>
      <w:lvlJc w:val="left"/>
      <w:pPr>
        <w:ind w:left="3360" w:hanging="360"/>
      </w:pPr>
    </w:lvl>
    <w:lvl w:ilvl="5" w:tplc="0427001B" w:tentative="1">
      <w:start w:val="1"/>
      <w:numFmt w:val="lowerRoman"/>
      <w:lvlText w:val="%6."/>
      <w:lvlJc w:val="right"/>
      <w:pPr>
        <w:ind w:left="4080" w:hanging="180"/>
      </w:pPr>
    </w:lvl>
    <w:lvl w:ilvl="6" w:tplc="0427000F" w:tentative="1">
      <w:start w:val="1"/>
      <w:numFmt w:val="decimal"/>
      <w:lvlText w:val="%7."/>
      <w:lvlJc w:val="left"/>
      <w:pPr>
        <w:ind w:left="4800" w:hanging="360"/>
      </w:pPr>
    </w:lvl>
    <w:lvl w:ilvl="7" w:tplc="04270019" w:tentative="1">
      <w:start w:val="1"/>
      <w:numFmt w:val="lowerLetter"/>
      <w:lvlText w:val="%8."/>
      <w:lvlJc w:val="left"/>
      <w:pPr>
        <w:ind w:left="5520" w:hanging="360"/>
      </w:pPr>
    </w:lvl>
    <w:lvl w:ilvl="8" w:tplc="0427001B" w:tentative="1">
      <w:start w:val="1"/>
      <w:numFmt w:val="lowerRoman"/>
      <w:lvlText w:val="%9."/>
      <w:lvlJc w:val="right"/>
      <w:pPr>
        <w:ind w:left="6240" w:hanging="180"/>
      </w:pPr>
    </w:lvl>
  </w:abstractNum>
  <w:abstractNum w:abstractNumId="10" w15:restartNumberingAfterBreak="0">
    <w:nsid w:val="4556486B"/>
    <w:multiLevelType w:val="multilevel"/>
    <w:tmpl w:val="0427001F"/>
    <w:lvl w:ilvl="0">
      <w:start w:val="1"/>
      <w:numFmt w:val="decimal"/>
      <w:lvlText w:val="%1."/>
      <w:lvlJc w:val="left"/>
      <w:pPr>
        <w:tabs>
          <w:tab w:val="num" w:pos="502"/>
        </w:tabs>
        <w:ind w:left="502" w:hanging="360"/>
      </w:pPr>
    </w:lvl>
    <w:lvl w:ilvl="1">
      <w:start w:val="1"/>
      <w:numFmt w:val="decimal"/>
      <w:lvlText w:val="%1.%2."/>
      <w:lvlJc w:val="left"/>
      <w:pPr>
        <w:tabs>
          <w:tab w:val="num" w:pos="934"/>
        </w:tabs>
        <w:ind w:left="934" w:hanging="432"/>
      </w:pPr>
    </w:lvl>
    <w:lvl w:ilvl="2">
      <w:start w:val="1"/>
      <w:numFmt w:val="decimal"/>
      <w:lvlText w:val="%1.%2.%3."/>
      <w:lvlJc w:val="left"/>
      <w:pPr>
        <w:tabs>
          <w:tab w:val="num" w:pos="1582"/>
        </w:tabs>
        <w:ind w:left="1366" w:hanging="504"/>
      </w:pPr>
    </w:lvl>
    <w:lvl w:ilvl="3">
      <w:start w:val="1"/>
      <w:numFmt w:val="decimal"/>
      <w:lvlText w:val="%1.%2.%3.%4."/>
      <w:lvlJc w:val="left"/>
      <w:pPr>
        <w:tabs>
          <w:tab w:val="num" w:pos="1942"/>
        </w:tabs>
        <w:ind w:left="1870" w:hanging="648"/>
      </w:pPr>
    </w:lvl>
    <w:lvl w:ilvl="4">
      <w:start w:val="1"/>
      <w:numFmt w:val="decimal"/>
      <w:lvlText w:val="%1.%2.%3.%4.%5."/>
      <w:lvlJc w:val="left"/>
      <w:pPr>
        <w:tabs>
          <w:tab w:val="num" w:pos="2662"/>
        </w:tabs>
        <w:ind w:left="2374" w:hanging="792"/>
      </w:pPr>
    </w:lvl>
    <w:lvl w:ilvl="5">
      <w:start w:val="1"/>
      <w:numFmt w:val="decimal"/>
      <w:lvlText w:val="%1.%2.%3.%4.%5.%6."/>
      <w:lvlJc w:val="left"/>
      <w:pPr>
        <w:tabs>
          <w:tab w:val="num" w:pos="3022"/>
        </w:tabs>
        <w:ind w:left="2878" w:hanging="936"/>
      </w:pPr>
    </w:lvl>
    <w:lvl w:ilvl="6">
      <w:start w:val="1"/>
      <w:numFmt w:val="decimal"/>
      <w:lvlText w:val="%1.%2.%3.%4.%5.%6.%7."/>
      <w:lvlJc w:val="left"/>
      <w:pPr>
        <w:tabs>
          <w:tab w:val="num" w:pos="3742"/>
        </w:tabs>
        <w:ind w:left="3382" w:hanging="1080"/>
      </w:pPr>
    </w:lvl>
    <w:lvl w:ilvl="7">
      <w:start w:val="1"/>
      <w:numFmt w:val="decimal"/>
      <w:lvlText w:val="%1.%2.%3.%4.%5.%6.%7.%8."/>
      <w:lvlJc w:val="left"/>
      <w:pPr>
        <w:tabs>
          <w:tab w:val="num" w:pos="4102"/>
        </w:tabs>
        <w:ind w:left="3886" w:hanging="1224"/>
      </w:pPr>
    </w:lvl>
    <w:lvl w:ilvl="8">
      <w:start w:val="1"/>
      <w:numFmt w:val="decimal"/>
      <w:lvlText w:val="%1.%2.%3.%4.%5.%6.%7.%8.%9."/>
      <w:lvlJc w:val="left"/>
      <w:pPr>
        <w:tabs>
          <w:tab w:val="num" w:pos="4822"/>
        </w:tabs>
        <w:ind w:left="4462" w:hanging="1440"/>
      </w:pPr>
    </w:lvl>
  </w:abstractNum>
  <w:abstractNum w:abstractNumId="11" w15:restartNumberingAfterBreak="0">
    <w:nsid w:val="49E92CE1"/>
    <w:multiLevelType w:val="hybridMultilevel"/>
    <w:tmpl w:val="2CB475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18B1969"/>
    <w:multiLevelType w:val="hybridMultilevel"/>
    <w:tmpl w:val="88AA5DE6"/>
    <w:lvl w:ilvl="0" w:tplc="E98C29C4">
      <w:start w:val="1"/>
      <w:numFmt w:val="decimal"/>
      <w:lvlText w:val="%1."/>
      <w:lvlJc w:val="left"/>
      <w:pPr>
        <w:ind w:left="480" w:hanging="360"/>
      </w:pPr>
      <w:rPr>
        <w:rFonts w:hint="default"/>
      </w:rPr>
    </w:lvl>
    <w:lvl w:ilvl="1" w:tplc="04270019" w:tentative="1">
      <w:start w:val="1"/>
      <w:numFmt w:val="lowerLetter"/>
      <w:lvlText w:val="%2."/>
      <w:lvlJc w:val="left"/>
      <w:pPr>
        <w:ind w:left="1200" w:hanging="360"/>
      </w:pPr>
    </w:lvl>
    <w:lvl w:ilvl="2" w:tplc="0427001B" w:tentative="1">
      <w:start w:val="1"/>
      <w:numFmt w:val="lowerRoman"/>
      <w:lvlText w:val="%3."/>
      <w:lvlJc w:val="right"/>
      <w:pPr>
        <w:ind w:left="1920" w:hanging="180"/>
      </w:pPr>
    </w:lvl>
    <w:lvl w:ilvl="3" w:tplc="0427000F" w:tentative="1">
      <w:start w:val="1"/>
      <w:numFmt w:val="decimal"/>
      <w:lvlText w:val="%4."/>
      <w:lvlJc w:val="left"/>
      <w:pPr>
        <w:ind w:left="2640" w:hanging="360"/>
      </w:pPr>
    </w:lvl>
    <w:lvl w:ilvl="4" w:tplc="04270019" w:tentative="1">
      <w:start w:val="1"/>
      <w:numFmt w:val="lowerLetter"/>
      <w:lvlText w:val="%5."/>
      <w:lvlJc w:val="left"/>
      <w:pPr>
        <w:ind w:left="3360" w:hanging="360"/>
      </w:pPr>
    </w:lvl>
    <w:lvl w:ilvl="5" w:tplc="0427001B" w:tentative="1">
      <w:start w:val="1"/>
      <w:numFmt w:val="lowerRoman"/>
      <w:lvlText w:val="%6."/>
      <w:lvlJc w:val="right"/>
      <w:pPr>
        <w:ind w:left="4080" w:hanging="180"/>
      </w:pPr>
    </w:lvl>
    <w:lvl w:ilvl="6" w:tplc="0427000F" w:tentative="1">
      <w:start w:val="1"/>
      <w:numFmt w:val="decimal"/>
      <w:lvlText w:val="%7."/>
      <w:lvlJc w:val="left"/>
      <w:pPr>
        <w:ind w:left="4800" w:hanging="360"/>
      </w:pPr>
    </w:lvl>
    <w:lvl w:ilvl="7" w:tplc="04270019" w:tentative="1">
      <w:start w:val="1"/>
      <w:numFmt w:val="lowerLetter"/>
      <w:lvlText w:val="%8."/>
      <w:lvlJc w:val="left"/>
      <w:pPr>
        <w:ind w:left="5520" w:hanging="360"/>
      </w:pPr>
    </w:lvl>
    <w:lvl w:ilvl="8" w:tplc="0427001B" w:tentative="1">
      <w:start w:val="1"/>
      <w:numFmt w:val="lowerRoman"/>
      <w:lvlText w:val="%9."/>
      <w:lvlJc w:val="right"/>
      <w:pPr>
        <w:ind w:left="6240" w:hanging="180"/>
      </w:pPr>
    </w:lvl>
  </w:abstractNum>
  <w:abstractNum w:abstractNumId="13" w15:restartNumberingAfterBreak="0">
    <w:nsid w:val="61C053EB"/>
    <w:multiLevelType w:val="hybridMultilevel"/>
    <w:tmpl w:val="88AA5DE6"/>
    <w:lvl w:ilvl="0" w:tplc="E98C29C4">
      <w:start w:val="1"/>
      <w:numFmt w:val="decimal"/>
      <w:lvlText w:val="%1."/>
      <w:lvlJc w:val="left"/>
      <w:pPr>
        <w:ind w:left="480" w:hanging="360"/>
      </w:pPr>
      <w:rPr>
        <w:rFonts w:hint="default"/>
      </w:rPr>
    </w:lvl>
    <w:lvl w:ilvl="1" w:tplc="04270019" w:tentative="1">
      <w:start w:val="1"/>
      <w:numFmt w:val="lowerLetter"/>
      <w:lvlText w:val="%2."/>
      <w:lvlJc w:val="left"/>
      <w:pPr>
        <w:ind w:left="1200" w:hanging="360"/>
      </w:pPr>
    </w:lvl>
    <w:lvl w:ilvl="2" w:tplc="0427001B" w:tentative="1">
      <w:start w:val="1"/>
      <w:numFmt w:val="lowerRoman"/>
      <w:lvlText w:val="%3."/>
      <w:lvlJc w:val="right"/>
      <w:pPr>
        <w:ind w:left="1920" w:hanging="180"/>
      </w:pPr>
    </w:lvl>
    <w:lvl w:ilvl="3" w:tplc="0427000F" w:tentative="1">
      <w:start w:val="1"/>
      <w:numFmt w:val="decimal"/>
      <w:lvlText w:val="%4."/>
      <w:lvlJc w:val="left"/>
      <w:pPr>
        <w:ind w:left="2640" w:hanging="360"/>
      </w:pPr>
    </w:lvl>
    <w:lvl w:ilvl="4" w:tplc="04270019" w:tentative="1">
      <w:start w:val="1"/>
      <w:numFmt w:val="lowerLetter"/>
      <w:lvlText w:val="%5."/>
      <w:lvlJc w:val="left"/>
      <w:pPr>
        <w:ind w:left="3360" w:hanging="360"/>
      </w:pPr>
    </w:lvl>
    <w:lvl w:ilvl="5" w:tplc="0427001B" w:tentative="1">
      <w:start w:val="1"/>
      <w:numFmt w:val="lowerRoman"/>
      <w:lvlText w:val="%6."/>
      <w:lvlJc w:val="right"/>
      <w:pPr>
        <w:ind w:left="4080" w:hanging="180"/>
      </w:pPr>
    </w:lvl>
    <w:lvl w:ilvl="6" w:tplc="0427000F" w:tentative="1">
      <w:start w:val="1"/>
      <w:numFmt w:val="decimal"/>
      <w:lvlText w:val="%7."/>
      <w:lvlJc w:val="left"/>
      <w:pPr>
        <w:ind w:left="4800" w:hanging="360"/>
      </w:pPr>
    </w:lvl>
    <w:lvl w:ilvl="7" w:tplc="04270019" w:tentative="1">
      <w:start w:val="1"/>
      <w:numFmt w:val="lowerLetter"/>
      <w:lvlText w:val="%8."/>
      <w:lvlJc w:val="left"/>
      <w:pPr>
        <w:ind w:left="5520" w:hanging="360"/>
      </w:pPr>
    </w:lvl>
    <w:lvl w:ilvl="8" w:tplc="0427001B" w:tentative="1">
      <w:start w:val="1"/>
      <w:numFmt w:val="lowerRoman"/>
      <w:lvlText w:val="%9."/>
      <w:lvlJc w:val="right"/>
      <w:pPr>
        <w:ind w:left="6240" w:hanging="180"/>
      </w:pPr>
    </w:lvl>
  </w:abstractNum>
  <w:abstractNum w:abstractNumId="14" w15:restartNumberingAfterBreak="0">
    <w:nsid w:val="62A36502"/>
    <w:multiLevelType w:val="hybridMultilevel"/>
    <w:tmpl w:val="88AA5DE6"/>
    <w:lvl w:ilvl="0" w:tplc="E98C29C4">
      <w:start w:val="1"/>
      <w:numFmt w:val="decimal"/>
      <w:lvlText w:val="%1."/>
      <w:lvlJc w:val="left"/>
      <w:pPr>
        <w:ind w:left="480" w:hanging="360"/>
      </w:pPr>
      <w:rPr>
        <w:rFonts w:hint="default"/>
      </w:rPr>
    </w:lvl>
    <w:lvl w:ilvl="1" w:tplc="04270019" w:tentative="1">
      <w:start w:val="1"/>
      <w:numFmt w:val="lowerLetter"/>
      <w:lvlText w:val="%2."/>
      <w:lvlJc w:val="left"/>
      <w:pPr>
        <w:ind w:left="1200" w:hanging="360"/>
      </w:pPr>
    </w:lvl>
    <w:lvl w:ilvl="2" w:tplc="0427001B" w:tentative="1">
      <w:start w:val="1"/>
      <w:numFmt w:val="lowerRoman"/>
      <w:lvlText w:val="%3."/>
      <w:lvlJc w:val="right"/>
      <w:pPr>
        <w:ind w:left="1920" w:hanging="180"/>
      </w:pPr>
    </w:lvl>
    <w:lvl w:ilvl="3" w:tplc="0427000F" w:tentative="1">
      <w:start w:val="1"/>
      <w:numFmt w:val="decimal"/>
      <w:lvlText w:val="%4."/>
      <w:lvlJc w:val="left"/>
      <w:pPr>
        <w:ind w:left="2640" w:hanging="360"/>
      </w:pPr>
    </w:lvl>
    <w:lvl w:ilvl="4" w:tplc="04270019" w:tentative="1">
      <w:start w:val="1"/>
      <w:numFmt w:val="lowerLetter"/>
      <w:lvlText w:val="%5."/>
      <w:lvlJc w:val="left"/>
      <w:pPr>
        <w:ind w:left="3360" w:hanging="360"/>
      </w:pPr>
    </w:lvl>
    <w:lvl w:ilvl="5" w:tplc="0427001B" w:tentative="1">
      <w:start w:val="1"/>
      <w:numFmt w:val="lowerRoman"/>
      <w:lvlText w:val="%6."/>
      <w:lvlJc w:val="right"/>
      <w:pPr>
        <w:ind w:left="4080" w:hanging="180"/>
      </w:pPr>
    </w:lvl>
    <w:lvl w:ilvl="6" w:tplc="0427000F" w:tentative="1">
      <w:start w:val="1"/>
      <w:numFmt w:val="decimal"/>
      <w:lvlText w:val="%7."/>
      <w:lvlJc w:val="left"/>
      <w:pPr>
        <w:ind w:left="4800" w:hanging="360"/>
      </w:pPr>
    </w:lvl>
    <w:lvl w:ilvl="7" w:tplc="04270019" w:tentative="1">
      <w:start w:val="1"/>
      <w:numFmt w:val="lowerLetter"/>
      <w:lvlText w:val="%8."/>
      <w:lvlJc w:val="left"/>
      <w:pPr>
        <w:ind w:left="5520" w:hanging="360"/>
      </w:pPr>
    </w:lvl>
    <w:lvl w:ilvl="8" w:tplc="0427001B" w:tentative="1">
      <w:start w:val="1"/>
      <w:numFmt w:val="lowerRoman"/>
      <w:lvlText w:val="%9."/>
      <w:lvlJc w:val="right"/>
      <w:pPr>
        <w:ind w:left="6240" w:hanging="180"/>
      </w:pPr>
    </w:lvl>
  </w:abstractNum>
  <w:abstractNum w:abstractNumId="15" w15:restartNumberingAfterBreak="0">
    <w:nsid w:val="6D622607"/>
    <w:multiLevelType w:val="hybridMultilevel"/>
    <w:tmpl w:val="88AA5DE6"/>
    <w:lvl w:ilvl="0" w:tplc="E98C29C4">
      <w:start w:val="1"/>
      <w:numFmt w:val="decimal"/>
      <w:lvlText w:val="%1."/>
      <w:lvlJc w:val="left"/>
      <w:pPr>
        <w:ind w:left="480" w:hanging="360"/>
      </w:pPr>
      <w:rPr>
        <w:rFonts w:hint="default"/>
      </w:rPr>
    </w:lvl>
    <w:lvl w:ilvl="1" w:tplc="04270019" w:tentative="1">
      <w:start w:val="1"/>
      <w:numFmt w:val="lowerLetter"/>
      <w:lvlText w:val="%2."/>
      <w:lvlJc w:val="left"/>
      <w:pPr>
        <w:ind w:left="1200" w:hanging="360"/>
      </w:pPr>
    </w:lvl>
    <w:lvl w:ilvl="2" w:tplc="0427001B" w:tentative="1">
      <w:start w:val="1"/>
      <w:numFmt w:val="lowerRoman"/>
      <w:lvlText w:val="%3."/>
      <w:lvlJc w:val="right"/>
      <w:pPr>
        <w:ind w:left="1920" w:hanging="180"/>
      </w:pPr>
    </w:lvl>
    <w:lvl w:ilvl="3" w:tplc="0427000F" w:tentative="1">
      <w:start w:val="1"/>
      <w:numFmt w:val="decimal"/>
      <w:lvlText w:val="%4."/>
      <w:lvlJc w:val="left"/>
      <w:pPr>
        <w:ind w:left="2640" w:hanging="360"/>
      </w:pPr>
    </w:lvl>
    <w:lvl w:ilvl="4" w:tplc="04270019" w:tentative="1">
      <w:start w:val="1"/>
      <w:numFmt w:val="lowerLetter"/>
      <w:lvlText w:val="%5."/>
      <w:lvlJc w:val="left"/>
      <w:pPr>
        <w:ind w:left="3360" w:hanging="360"/>
      </w:pPr>
    </w:lvl>
    <w:lvl w:ilvl="5" w:tplc="0427001B" w:tentative="1">
      <w:start w:val="1"/>
      <w:numFmt w:val="lowerRoman"/>
      <w:lvlText w:val="%6."/>
      <w:lvlJc w:val="right"/>
      <w:pPr>
        <w:ind w:left="4080" w:hanging="180"/>
      </w:pPr>
    </w:lvl>
    <w:lvl w:ilvl="6" w:tplc="0427000F" w:tentative="1">
      <w:start w:val="1"/>
      <w:numFmt w:val="decimal"/>
      <w:lvlText w:val="%7."/>
      <w:lvlJc w:val="left"/>
      <w:pPr>
        <w:ind w:left="4800" w:hanging="360"/>
      </w:pPr>
    </w:lvl>
    <w:lvl w:ilvl="7" w:tplc="04270019" w:tentative="1">
      <w:start w:val="1"/>
      <w:numFmt w:val="lowerLetter"/>
      <w:lvlText w:val="%8."/>
      <w:lvlJc w:val="left"/>
      <w:pPr>
        <w:ind w:left="5520" w:hanging="360"/>
      </w:pPr>
    </w:lvl>
    <w:lvl w:ilvl="8" w:tplc="0427001B" w:tentative="1">
      <w:start w:val="1"/>
      <w:numFmt w:val="lowerRoman"/>
      <w:lvlText w:val="%9."/>
      <w:lvlJc w:val="right"/>
      <w:pPr>
        <w:ind w:left="6240" w:hanging="180"/>
      </w:pPr>
    </w:lvl>
  </w:abstractNum>
  <w:abstractNum w:abstractNumId="16" w15:restartNumberingAfterBreak="0">
    <w:nsid w:val="753A7799"/>
    <w:multiLevelType w:val="hybridMultilevel"/>
    <w:tmpl w:val="88AA5DE6"/>
    <w:lvl w:ilvl="0" w:tplc="E98C29C4">
      <w:start w:val="1"/>
      <w:numFmt w:val="decimal"/>
      <w:lvlText w:val="%1."/>
      <w:lvlJc w:val="left"/>
      <w:pPr>
        <w:ind w:left="480" w:hanging="360"/>
      </w:pPr>
      <w:rPr>
        <w:rFonts w:hint="default"/>
      </w:rPr>
    </w:lvl>
    <w:lvl w:ilvl="1" w:tplc="04270019" w:tentative="1">
      <w:start w:val="1"/>
      <w:numFmt w:val="lowerLetter"/>
      <w:lvlText w:val="%2."/>
      <w:lvlJc w:val="left"/>
      <w:pPr>
        <w:ind w:left="1200" w:hanging="360"/>
      </w:pPr>
    </w:lvl>
    <w:lvl w:ilvl="2" w:tplc="0427001B" w:tentative="1">
      <w:start w:val="1"/>
      <w:numFmt w:val="lowerRoman"/>
      <w:lvlText w:val="%3."/>
      <w:lvlJc w:val="right"/>
      <w:pPr>
        <w:ind w:left="1920" w:hanging="180"/>
      </w:pPr>
    </w:lvl>
    <w:lvl w:ilvl="3" w:tplc="0427000F" w:tentative="1">
      <w:start w:val="1"/>
      <w:numFmt w:val="decimal"/>
      <w:lvlText w:val="%4."/>
      <w:lvlJc w:val="left"/>
      <w:pPr>
        <w:ind w:left="2640" w:hanging="360"/>
      </w:pPr>
    </w:lvl>
    <w:lvl w:ilvl="4" w:tplc="04270019" w:tentative="1">
      <w:start w:val="1"/>
      <w:numFmt w:val="lowerLetter"/>
      <w:lvlText w:val="%5."/>
      <w:lvlJc w:val="left"/>
      <w:pPr>
        <w:ind w:left="3360" w:hanging="360"/>
      </w:pPr>
    </w:lvl>
    <w:lvl w:ilvl="5" w:tplc="0427001B" w:tentative="1">
      <w:start w:val="1"/>
      <w:numFmt w:val="lowerRoman"/>
      <w:lvlText w:val="%6."/>
      <w:lvlJc w:val="right"/>
      <w:pPr>
        <w:ind w:left="4080" w:hanging="180"/>
      </w:pPr>
    </w:lvl>
    <w:lvl w:ilvl="6" w:tplc="0427000F" w:tentative="1">
      <w:start w:val="1"/>
      <w:numFmt w:val="decimal"/>
      <w:lvlText w:val="%7."/>
      <w:lvlJc w:val="left"/>
      <w:pPr>
        <w:ind w:left="4800" w:hanging="360"/>
      </w:pPr>
    </w:lvl>
    <w:lvl w:ilvl="7" w:tplc="04270019" w:tentative="1">
      <w:start w:val="1"/>
      <w:numFmt w:val="lowerLetter"/>
      <w:lvlText w:val="%8."/>
      <w:lvlJc w:val="left"/>
      <w:pPr>
        <w:ind w:left="5520" w:hanging="360"/>
      </w:pPr>
    </w:lvl>
    <w:lvl w:ilvl="8" w:tplc="0427001B" w:tentative="1">
      <w:start w:val="1"/>
      <w:numFmt w:val="lowerRoman"/>
      <w:lvlText w:val="%9."/>
      <w:lvlJc w:val="right"/>
      <w:pPr>
        <w:ind w:left="6240" w:hanging="180"/>
      </w:pPr>
    </w:lvl>
  </w:abstractNum>
  <w:abstractNum w:abstractNumId="17" w15:restartNumberingAfterBreak="0">
    <w:nsid w:val="75807C6F"/>
    <w:multiLevelType w:val="hybridMultilevel"/>
    <w:tmpl w:val="F9FCE8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9092AF5"/>
    <w:multiLevelType w:val="hybridMultilevel"/>
    <w:tmpl w:val="88AA5DE6"/>
    <w:lvl w:ilvl="0" w:tplc="E98C29C4">
      <w:start w:val="1"/>
      <w:numFmt w:val="decimal"/>
      <w:lvlText w:val="%1."/>
      <w:lvlJc w:val="left"/>
      <w:pPr>
        <w:ind w:left="480" w:hanging="360"/>
      </w:pPr>
      <w:rPr>
        <w:rFonts w:hint="default"/>
      </w:rPr>
    </w:lvl>
    <w:lvl w:ilvl="1" w:tplc="04270019" w:tentative="1">
      <w:start w:val="1"/>
      <w:numFmt w:val="lowerLetter"/>
      <w:lvlText w:val="%2."/>
      <w:lvlJc w:val="left"/>
      <w:pPr>
        <w:ind w:left="1200" w:hanging="360"/>
      </w:pPr>
    </w:lvl>
    <w:lvl w:ilvl="2" w:tplc="0427001B" w:tentative="1">
      <w:start w:val="1"/>
      <w:numFmt w:val="lowerRoman"/>
      <w:lvlText w:val="%3."/>
      <w:lvlJc w:val="right"/>
      <w:pPr>
        <w:ind w:left="1920" w:hanging="180"/>
      </w:pPr>
    </w:lvl>
    <w:lvl w:ilvl="3" w:tplc="0427000F" w:tentative="1">
      <w:start w:val="1"/>
      <w:numFmt w:val="decimal"/>
      <w:lvlText w:val="%4."/>
      <w:lvlJc w:val="left"/>
      <w:pPr>
        <w:ind w:left="2640" w:hanging="360"/>
      </w:pPr>
    </w:lvl>
    <w:lvl w:ilvl="4" w:tplc="04270019" w:tentative="1">
      <w:start w:val="1"/>
      <w:numFmt w:val="lowerLetter"/>
      <w:lvlText w:val="%5."/>
      <w:lvlJc w:val="left"/>
      <w:pPr>
        <w:ind w:left="3360" w:hanging="360"/>
      </w:pPr>
    </w:lvl>
    <w:lvl w:ilvl="5" w:tplc="0427001B" w:tentative="1">
      <w:start w:val="1"/>
      <w:numFmt w:val="lowerRoman"/>
      <w:lvlText w:val="%6."/>
      <w:lvlJc w:val="right"/>
      <w:pPr>
        <w:ind w:left="4080" w:hanging="180"/>
      </w:pPr>
    </w:lvl>
    <w:lvl w:ilvl="6" w:tplc="0427000F" w:tentative="1">
      <w:start w:val="1"/>
      <w:numFmt w:val="decimal"/>
      <w:lvlText w:val="%7."/>
      <w:lvlJc w:val="left"/>
      <w:pPr>
        <w:ind w:left="4800" w:hanging="360"/>
      </w:pPr>
    </w:lvl>
    <w:lvl w:ilvl="7" w:tplc="04270019" w:tentative="1">
      <w:start w:val="1"/>
      <w:numFmt w:val="lowerLetter"/>
      <w:lvlText w:val="%8."/>
      <w:lvlJc w:val="left"/>
      <w:pPr>
        <w:ind w:left="5520" w:hanging="360"/>
      </w:pPr>
    </w:lvl>
    <w:lvl w:ilvl="8" w:tplc="0427001B" w:tentative="1">
      <w:start w:val="1"/>
      <w:numFmt w:val="lowerRoman"/>
      <w:lvlText w:val="%9."/>
      <w:lvlJc w:val="right"/>
      <w:pPr>
        <w:ind w:left="6240" w:hanging="180"/>
      </w:pPr>
    </w:lvl>
  </w:abstractNum>
  <w:abstractNum w:abstractNumId="19" w15:restartNumberingAfterBreak="0">
    <w:nsid w:val="7D6D1706"/>
    <w:multiLevelType w:val="hybridMultilevel"/>
    <w:tmpl w:val="F8185148"/>
    <w:lvl w:ilvl="0" w:tplc="0427000F">
      <w:start w:val="1"/>
      <w:numFmt w:val="decimal"/>
      <w:lvlText w:val="%1."/>
      <w:lvlJc w:val="left"/>
      <w:pPr>
        <w:ind w:left="644" w:hanging="360"/>
      </w:p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num w:numId="1" w16cid:durableId="1715232972">
    <w:abstractNumId w:val="7"/>
  </w:num>
  <w:num w:numId="2" w16cid:durableId="1664429762">
    <w:abstractNumId w:val="11"/>
  </w:num>
  <w:num w:numId="3" w16cid:durableId="383872105">
    <w:abstractNumId w:val="19"/>
  </w:num>
  <w:num w:numId="4" w16cid:durableId="2023433746">
    <w:abstractNumId w:val="6"/>
  </w:num>
  <w:num w:numId="5" w16cid:durableId="88745717">
    <w:abstractNumId w:val="17"/>
  </w:num>
  <w:num w:numId="6" w16cid:durableId="2025744985">
    <w:abstractNumId w:val="1"/>
  </w:num>
  <w:num w:numId="7" w16cid:durableId="1019085589">
    <w:abstractNumId w:val="16"/>
  </w:num>
  <w:num w:numId="8" w16cid:durableId="1128936916">
    <w:abstractNumId w:val="10"/>
  </w:num>
  <w:num w:numId="9" w16cid:durableId="432407494">
    <w:abstractNumId w:val="13"/>
  </w:num>
  <w:num w:numId="10" w16cid:durableId="1106340671">
    <w:abstractNumId w:val="9"/>
  </w:num>
  <w:num w:numId="11" w16cid:durableId="19330778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95138305">
    <w:abstractNumId w:val="4"/>
  </w:num>
  <w:num w:numId="13" w16cid:durableId="873689548">
    <w:abstractNumId w:val="2"/>
  </w:num>
  <w:num w:numId="14" w16cid:durableId="1540698843">
    <w:abstractNumId w:val="18"/>
  </w:num>
  <w:num w:numId="15" w16cid:durableId="944002785">
    <w:abstractNumId w:val="12"/>
  </w:num>
  <w:num w:numId="16" w16cid:durableId="2111658935">
    <w:abstractNumId w:val="0"/>
  </w:num>
  <w:num w:numId="17" w16cid:durableId="1683048049">
    <w:abstractNumId w:val="3"/>
  </w:num>
  <w:num w:numId="18" w16cid:durableId="1857230738">
    <w:abstractNumId w:val="8"/>
  </w:num>
  <w:num w:numId="19" w16cid:durableId="344136786">
    <w:abstractNumId w:val="5"/>
  </w:num>
  <w:num w:numId="20" w16cid:durableId="1694383672">
    <w:abstractNumId w:val="14"/>
  </w:num>
  <w:num w:numId="21" w16cid:durableId="206571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00F"/>
    <w:rsid w:val="00017F53"/>
    <w:rsid w:val="00024480"/>
    <w:rsid w:val="00050FC0"/>
    <w:rsid w:val="00051A3C"/>
    <w:rsid w:val="00062BC6"/>
    <w:rsid w:val="000714CC"/>
    <w:rsid w:val="000776FA"/>
    <w:rsid w:val="0008768B"/>
    <w:rsid w:val="00096DA4"/>
    <w:rsid w:val="000A1D4F"/>
    <w:rsid w:val="000D588D"/>
    <w:rsid w:val="000E2F1B"/>
    <w:rsid w:val="000E5C65"/>
    <w:rsid w:val="000F63B6"/>
    <w:rsid w:val="0010270F"/>
    <w:rsid w:val="00114533"/>
    <w:rsid w:val="00120361"/>
    <w:rsid w:val="00122BFC"/>
    <w:rsid w:val="001236BB"/>
    <w:rsid w:val="001332CC"/>
    <w:rsid w:val="0014293D"/>
    <w:rsid w:val="00142CE3"/>
    <w:rsid w:val="00164B6B"/>
    <w:rsid w:val="001A20AA"/>
    <w:rsid w:val="001B1EF0"/>
    <w:rsid w:val="001B522A"/>
    <w:rsid w:val="001D5642"/>
    <w:rsid w:val="001E6315"/>
    <w:rsid w:val="001F39F7"/>
    <w:rsid w:val="00204A41"/>
    <w:rsid w:val="002117BA"/>
    <w:rsid w:val="002134EA"/>
    <w:rsid w:val="0021387A"/>
    <w:rsid w:val="00213AC3"/>
    <w:rsid w:val="00213DF1"/>
    <w:rsid w:val="00214AAC"/>
    <w:rsid w:val="00231557"/>
    <w:rsid w:val="00232A26"/>
    <w:rsid w:val="0024400F"/>
    <w:rsid w:val="00297F1B"/>
    <w:rsid w:val="002C5427"/>
    <w:rsid w:val="002D486D"/>
    <w:rsid w:val="002F0029"/>
    <w:rsid w:val="003161E0"/>
    <w:rsid w:val="00322B97"/>
    <w:rsid w:val="00322C2D"/>
    <w:rsid w:val="00323BC7"/>
    <w:rsid w:val="003260AF"/>
    <w:rsid w:val="00345E33"/>
    <w:rsid w:val="00350E5A"/>
    <w:rsid w:val="003558A2"/>
    <w:rsid w:val="00364A47"/>
    <w:rsid w:val="00365D76"/>
    <w:rsid w:val="00380654"/>
    <w:rsid w:val="00382DD5"/>
    <w:rsid w:val="003A7399"/>
    <w:rsid w:val="003A745A"/>
    <w:rsid w:val="003B05B7"/>
    <w:rsid w:val="003B467D"/>
    <w:rsid w:val="003C2528"/>
    <w:rsid w:val="003C3CE9"/>
    <w:rsid w:val="003C601D"/>
    <w:rsid w:val="003C6128"/>
    <w:rsid w:val="003E1399"/>
    <w:rsid w:val="003E3E73"/>
    <w:rsid w:val="003E6A11"/>
    <w:rsid w:val="003E77E2"/>
    <w:rsid w:val="00416212"/>
    <w:rsid w:val="004260D1"/>
    <w:rsid w:val="00433794"/>
    <w:rsid w:val="00433E0C"/>
    <w:rsid w:val="00434460"/>
    <w:rsid w:val="0044386E"/>
    <w:rsid w:val="0044541A"/>
    <w:rsid w:val="00457A71"/>
    <w:rsid w:val="004806ED"/>
    <w:rsid w:val="00485CC3"/>
    <w:rsid w:val="004A3CE3"/>
    <w:rsid w:val="004A74D8"/>
    <w:rsid w:val="004A7868"/>
    <w:rsid w:val="004B4DAE"/>
    <w:rsid w:val="004B683D"/>
    <w:rsid w:val="004D387E"/>
    <w:rsid w:val="004E4A61"/>
    <w:rsid w:val="004E73FD"/>
    <w:rsid w:val="004F043C"/>
    <w:rsid w:val="004F15E6"/>
    <w:rsid w:val="00520B54"/>
    <w:rsid w:val="00553810"/>
    <w:rsid w:val="005675B8"/>
    <w:rsid w:val="00572EE8"/>
    <w:rsid w:val="005820AE"/>
    <w:rsid w:val="00586F8B"/>
    <w:rsid w:val="00596E9E"/>
    <w:rsid w:val="005C3D13"/>
    <w:rsid w:val="005C6BC3"/>
    <w:rsid w:val="005C6CCF"/>
    <w:rsid w:val="005D0649"/>
    <w:rsid w:val="005D62BA"/>
    <w:rsid w:val="005E18E0"/>
    <w:rsid w:val="005F0A71"/>
    <w:rsid w:val="005F5306"/>
    <w:rsid w:val="0060079D"/>
    <w:rsid w:val="006065F1"/>
    <w:rsid w:val="006207A8"/>
    <w:rsid w:val="00634332"/>
    <w:rsid w:val="00637C31"/>
    <w:rsid w:val="006452E1"/>
    <w:rsid w:val="0066634D"/>
    <w:rsid w:val="0067653C"/>
    <w:rsid w:val="00697E90"/>
    <w:rsid w:val="006A6C97"/>
    <w:rsid w:val="006B0D7D"/>
    <w:rsid w:val="006B6A40"/>
    <w:rsid w:val="006C09A9"/>
    <w:rsid w:val="006E1EF8"/>
    <w:rsid w:val="006E582D"/>
    <w:rsid w:val="00721F60"/>
    <w:rsid w:val="00725F8A"/>
    <w:rsid w:val="00770844"/>
    <w:rsid w:val="00784D6C"/>
    <w:rsid w:val="007B5DBB"/>
    <w:rsid w:val="007C1EA1"/>
    <w:rsid w:val="007D0BC7"/>
    <w:rsid w:val="007E1564"/>
    <w:rsid w:val="007E284F"/>
    <w:rsid w:val="007E43E9"/>
    <w:rsid w:val="007F242D"/>
    <w:rsid w:val="00812C2F"/>
    <w:rsid w:val="00823AF7"/>
    <w:rsid w:val="008254D4"/>
    <w:rsid w:val="00837C64"/>
    <w:rsid w:val="00842CF1"/>
    <w:rsid w:val="008443A7"/>
    <w:rsid w:val="00857BE8"/>
    <w:rsid w:val="00861BB1"/>
    <w:rsid w:val="00863A83"/>
    <w:rsid w:val="00865FEB"/>
    <w:rsid w:val="00867ED7"/>
    <w:rsid w:val="00895876"/>
    <w:rsid w:val="0089747C"/>
    <w:rsid w:val="008A00C3"/>
    <w:rsid w:val="008A0B76"/>
    <w:rsid w:val="008C0267"/>
    <w:rsid w:val="008D45A3"/>
    <w:rsid w:val="008D5493"/>
    <w:rsid w:val="008F0E4B"/>
    <w:rsid w:val="008F291B"/>
    <w:rsid w:val="008F788D"/>
    <w:rsid w:val="00917911"/>
    <w:rsid w:val="00920860"/>
    <w:rsid w:val="00931E82"/>
    <w:rsid w:val="00933308"/>
    <w:rsid w:val="00936D9F"/>
    <w:rsid w:val="00964085"/>
    <w:rsid w:val="00965D0F"/>
    <w:rsid w:val="00970A11"/>
    <w:rsid w:val="0097574B"/>
    <w:rsid w:val="009813AA"/>
    <w:rsid w:val="0098643E"/>
    <w:rsid w:val="009A1E19"/>
    <w:rsid w:val="009B3DF4"/>
    <w:rsid w:val="009C0531"/>
    <w:rsid w:val="009E42E6"/>
    <w:rsid w:val="009F4AAC"/>
    <w:rsid w:val="00A01936"/>
    <w:rsid w:val="00A16C22"/>
    <w:rsid w:val="00A20AEB"/>
    <w:rsid w:val="00A2793B"/>
    <w:rsid w:val="00A31716"/>
    <w:rsid w:val="00A51B96"/>
    <w:rsid w:val="00A61387"/>
    <w:rsid w:val="00A627C3"/>
    <w:rsid w:val="00A6700D"/>
    <w:rsid w:val="00A6706D"/>
    <w:rsid w:val="00A80E95"/>
    <w:rsid w:val="00A82043"/>
    <w:rsid w:val="00AA6906"/>
    <w:rsid w:val="00AB1835"/>
    <w:rsid w:val="00AC4154"/>
    <w:rsid w:val="00AE0EC9"/>
    <w:rsid w:val="00AE527C"/>
    <w:rsid w:val="00AF1888"/>
    <w:rsid w:val="00B012FC"/>
    <w:rsid w:val="00B0316B"/>
    <w:rsid w:val="00B06574"/>
    <w:rsid w:val="00B0705C"/>
    <w:rsid w:val="00B15AC3"/>
    <w:rsid w:val="00B23A95"/>
    <w:rsid w:val="00B306A4"/>
    <w:rsid w:val="00B350E9"/>
    <w:rsid w:val="00B43354"/>
    <w:rsid w:val="00B524EB"/>
    <w:rsid w:val="00B73191"/>
    <w:rsid w:val="00B73A0C"/>
    <w:rsid w:val="00B84447"/>
    <w:rsid w:val="00BB4AB9"/>
    <w:rsid w:val="00BC2E44"/>
    <w:rsid w:val="00BC447B"/>
    <w:rsid w:val="00BC634B"/>
    <w:rsid w:val="00BC67BA"/>
    <w:rsid w:val="00BF4EE7"/>
    <w:rsid w:val="00C033F0"/>
    <w:rsid w:val="00C10CF2"/>
    <w:rsid w:val="00C543F9"/>
    <w:rsid w:val="00C654CE"/>
    <w:rsid w:val="00C73EB3"/>
    <w:rsid w:val="00C7629D"/>
    <w:rsid w:val="00C850BF"/>
    <w:rsid w:val="00C85BD1"/>
    <w:rsid w:val="00C9305E"/>
    <w:rsid w:val="00CA0EE9"/>
    <w:rsid w:val="00CA3937"/>
    <w:rsid w:val="00CA7465"/>
    <w:rsid w:val="00CB3699"/>
    <w:rsid w:val="00CD2D02"/>
    <w:rsid w:val="00CE6314"/>
    <w:rsid w:val="00CF65AB"/>
    <w:rsid w:val="00D016C9"/>
    <w:rsid w:val="00D20640"/>
    <w:rsid w:val="00D328AC"/>
    <w:rsid w:val="00D42150"/>
    <w:rsid w:val="00D42834"/>
    <w:rsid w:val="00D52C18"/>
    <w:rsid w:val="00D61326"/>
    <w:rsid w:val="00D63862"/>
    <w:rsid w:val="00D82D2B"/>
    <w:rsid w:val="00D96978"/>
    <w:rsid w:val="00DB1A77"/>
    <w:rsid w:val="00DC7F89"/>
    <w:rsid w:val="00DD530E"/>
    <w:rsid w:val="00DE1363"/>
    <w:rsid w:val="00DF1E6D"/>
    <w:rsid w:val="00E030C8"/>
    <w:rsid w:val="00E210FA"/>
    <w:rsid w:val="00E23712"/>
    <w:rsid w:val="00E23CE7"/>
    <w:rsid w:val="00E326C1"/>
    <w:rsid w:val="00E3274D"/>
    <w:rsid w:val="00E34342"/>
    <w:rsid w:val="00E36450"/>
    <w:rsid w:val="00E43819"/>
    <w:rsid w:val="00E50722"/>
    <w:rsid w:val="00E5263D"/>
    <w:rsid w:val="00E54922"/>
    <w:rsid w:val="00E60A60"/>
    <w:rsid w:val="00E76296"/>
    <w:rsid w:val="00EB06D9"/>
    <w:rsid w:val="00EB1330"/>
    <w:rsid w:val="00EB620F"/>
    <w:rsid w:val="00EC1207"/>
    <w:rsid w:val="00EC6541"/>
    <w:rsid w:val="00ED52B3"/>
    <w:rsid w:val="00EF79CD"/>
    <w:rsid w:val="00F01207"/>
    <w:rsid w:val="00F1314C"/>
    <w:rsid w:val="00F26CB4"/>
    <w:rsid w:val="00F50A19"/>
    <w:rsid w:val="00F5323D"/>
    <w:rsid w:val="00F56529"/>
    <w:rsid w:val="00F71898"/>
    <w:rsid w:val="00F8368B"/>
    <w:rsid w:val="00FB1AE6"/>
    <w:rsid w:val="00FB4964"/>
    <w:rsid w:val="00FB54BF"/>
    <w:rsid w:val="00FC5E40"/>
    <w:rsid w:val="00FC6B61"/>
    <w:rsid w:val="00FD0390"/>
    <w:rsid w:val="00FD70E8"/>
    <w:rsid w:val="00FE77C9"/>
    <w:rsid w:val="00FF4F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A59D3A"/>
  <w15:docId w15:val="{A539F917-E046-42F5-AFF3-19BFF7098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4400F"/>
    <w:pPr>
      <w:tabs>
        <w:tab w:val="center" w:pos="4986"/>
        <w:tab w:val="right" w:pos="9972"/>
      </w:tabs>
      <w:spacing w:after="0" w:line="240" w:lineRule="auto"/>
    </w:pPr>
  </w:style>
  <w:style w:type="character" w:customStyle="1" w:styleId="HeaderChar">
    <w:name w:val="Header Char"/>
    <w:basedOn w:val="DefaultParagraphFont"/>
    <w:link w:val="Header"/>
    <w:uiPriority w:val="99"/>
    <w:rsid w:val="0024400F"/>
  </w:style>
  <w:style w:type="paragraph" w:styleId="Footer">
    <w:name w:val="footer"/>
    <w:basedOn w:val="Normal"/>
    <w:link w:val="FooterChar"/>
    <w:uiPriority w:val="99"/>
    <w:unhideWhenUsed/>
    <w:rsid w:val="0024400F"/>
    <w:pPr>
      <w:tabs>
        <w:tab w:val="center" w:pos="4986"/>
        <w:tab w:val="right" w:pos="9972"/>
      </w:tabs>
      <w:spacing w:after="0" w:line="240" w:lineRule="auto"/>
    </w:pPr>
  </w:style>
  <w:style w:type="character" w:customStyle="1" w:styleId="FooterChar">
    <w:name w:val="Footer Char"/>
    <w:basedOn w:val="DefaultParagraphFont"/>
    <w:link w:val="Footer"/>
    <w:uiPriority w:val="99"/>
    <w:rsid w:val="0024400F"/>
  </w:style>
  <w:style w:type="paragraph" w:styleId="ListParagraph">
    <w:name w:val="List Paragraph"/>
    <w:basedOn w:val="Normal"/>
    <w:uiPriority w:val="34"/>
    <w:qFormat/>
    <w:rsid w:val="0024400F"/>
    <w:pPr>
      <w:ind w:left="720"/>
      <w:contextualSpacing/>
    </w:pPr>
  </w:style>
  <w:style w:type="paragraph" w:styleId="BalloonText">
    <w:name w:val="Balloon Text"/>
    <w:basedOn w:val="Normal"/>
    <w:link w:val="BalloonTextChar"/>
    <w:uiPriority w:val="99"/>
    <w:semiHidden/>
    <w:unhideWhenUsed/>
    <w:rsid w:val="00050F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0FC0"/>
    <w:rPr>
      <w:rFonts w:ascii="Tahoma" w:hAnsi="Tahoma" w:cs="Tahoma"/>
      <w:sz w:val="16"/>
      <w:szCs w:val="16"/>
    </w:rPr>
  </w:style>
  <w:style w:type="table" w:styleId="TableGrid">
    <w:name w:val="Table Grid"/>
    <w:basedOn w:val="TableNormal"/>
    <w:uiPriority w:val="59"/>
    <w:rsid w:val="001D56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DB1A77"/>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DB1A77"/>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061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78499F-A565-4904-A26B-5DBA0CD2B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7645</Words>
  <Characters>4358</Characters>
  <Application>Microsoft Office Word</Application>
  <DocSecurity>0</DocSecurity>
  <Lines>36</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egidijusmi</dc:creator>
  <cp:lastModifiedBy>Švedas Donatas (OLT)</cp:lastModifiedBy>
  <cp:revision>7</cp:revision>
  <cp:lastPrinted>2019-08-29T13:44:00Z</cp:lastPrinted>
  <dcterms:created xsi:type="dcterms:W3CDTF">2026-05-20T05:23:00Z</dcterms:created>
  <dcterms:modified xsi:type="dcterms:W3CDTF">2026-05-20T06:40:00Z</dcterms:modified>
</cp:coreProperties>
</file>